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402482" w14:textId="77777777" w:rsidR="005C7CAB" w:rsidRPr="0077310C" w:rsidRDefault="000247EF" w:rsidP="007731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9</w:t>
      </w:r>
    </w:p>
    <w:p w14:paraId="76C57B6C" w14:textId="77777777" w:rsidR="005C7CAB" w:rsidRPr="0077310C" w:rsidRDefault="005C7CAB" w:rsidP="007731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1CC32A" w14:textId="77777777" w:rsidR="005C7CAB" w:rsidRPr="0077310C" w:rsidRDefault="005C7CAB" w:rsidP="007731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77EF83" w14:textId="77777777" w:rsidR="005C7CAB" w:rsidRPr="0077310C" w:rsidRDefault="005C7CAB" w:rsidP="007731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2C327A" w14:textId="77777777" w:rsidR="005C7CAB" w:rsidRPr="0077310C" w:rsidRDefault="005C7CAB" w:rsidP="007731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9973E0" w14:textId="77777777" w:rsidR="00A1561F" w:rsidRPr="0077310C" w:rsidRDefault="000247EF" w:rsidP="007731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310C">
        <w:rPr>
          <w:rFonts w:ascii="Times New Roman" w:hAnsi="Times New Roman" w:cs="Times New Roman"/>
          <w:sz w:val="24"/>
          <w:szCs w:val="24"/>
        </w:rPr>
        <w:t>Monroe v Hopkins: The Tort of Defamation</w:t>
      </w:r>
    </w:p>
    <w:p w14:paraId="52FF0E19" w14:textId="77777777" w:rsidR="005C7CAB" w:rsidRPr="0077310C" w:rsidRDefault="000247EF" w:rsidP="007731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310C">
        <w:rPr>
          <w:rFonts w:ascii="Times New Roman" w:hAnsi="Times New Roman" w:cs="Times New Roman"/>
          <w:sz w:val="24"/>
          <w:szCs w:val="24"/>
        </w:rPr>
        <w:t>Students Name</w:t>
      </w:r>
    </w:p>
    <w:p w14:paraId="1DCCB7FD" w14:textId="77777777" w:rsidR="005C7CAB" w:rsidRPr="0077310C" w:rsidRDefault="000247EF" w:rsidP="007731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310C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51BB35C2" w14:textId="77777777" w:rsidR="005C7CAB" w:rsidRPr="0077310C" w:rsidRDefault="005C7CAB" w:rsidP="007731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0A2CF2" w14:textId="77777777" w:rsidR="005C7CAB" w:rsidRPr="0077310C" w:rsidRDefault="005C7CAB" w:rsidP="007731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6AEEBF" w14:textId="77777777" w:rsidR="005C7CAB" w:rsidRPr="0077310C" w:rsidRDefault="005C7CAB" w:rsidP="007731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55DD04" w14:textId="77777777" w:rsidR="005C7CAB" w:rsidRPr="0077310C" w:rsidRDefault="005C7CAB" w:rsidP="007731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0CD52B" w14:textId="77777777" w:rsidR="005C7CAB" w:rsidRPr="0077310C" w:rsidRDefault="005C7CAB" w:rsidP="007731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5AAFFC" w14:textId="77777777" w:rsidR="005C7CAB" w:rsidRPr="0077310C" w:rsidRDefault="005C7CAB" w:rsidP="007731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1E1676" w14:textId="77777777" w:rsidR="005C7CAB" w:rsidRPr="0077310C" w:rsidRDefault="005C7CAB" w:rsidP="007731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508463" w14:textId="77777777" w:rsidR="005C7CAB" w:rsidRPr="0077310C" w:rsidRDefault="005C7CAB" w:rsidP="007731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F391D1" w14:textId="77777777" w:rsidR="005C7CAB" w:rsidRPr="0077310C" w:rsidRDefault="005C7CAB" w:rsidP="007731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2E068B" w14:textId="77777777" w:rsidR="005C7CAB" w:rsidRPr="0077310C" w:rsidRDefault="005C7CAB" w:rsidP="007731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BDFA01" w14:textId="77777777" w:rsidR="005C7CAB" w:rsidRPr="0077310C" w:rsidRDefault="005C7CAB" w:rsidP="007731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2CEDC7" w14:textId="77777777" w:rsidR="005C7CAB" w:rsidRPr="0077310C" w:rsidRDefault="005C7CAB" w:rsidP="007731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AAB70C" w14:textId="77777777" w:rsidR="00893A2B" w:rsidRPr="0077310C" w:rsidRDefault="00893A2B" w:rsidP="0077310C">
      <w:pPr>
        <w:pStyle w:val="Heading1"/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3D1357" w14:textId="77777777" w:rsidR="00893A2B" w:rsidRPr="002D09CC" w:rsidRDefault="000247EF" w:rsidP="0077310C">
      <w:pPr>
        <w:pStyle w:val="Heading1"/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D09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Monroe v Hopkins: The Tort of Defamation</w:t>
      </w:r>
    </w:p>
    <w:p w14:paraId="1C1BAB21" w14:textId="77777777" w:rsidR="007318FC" w:rsidRPr="0077310C" w:rsidRDefault="000247EF" w:rsidP="007731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310C">
        <w:rPr>
          <w:rFonts w:ascii="Times New Roman" w:hAnsi="Times New Roman" w:cs="Times New Roman"/>
          <w:sz w:val="24"/>
          <w:szCs w:val="24"/>
        </w:rPr>
        <w:t>Is it possible for comments posted on Social media sites land</w:t>
      </w:r>
      <w:r w:rsidR="00C7073C" w:rsidRPr="0077310C">
        <w:rPr>
          <w:rFonts w:ascii="Times New Roman" w:hAnsi="Times New Roman" w:cs="Times New Roman"/>
          <w:sz w:val="24"/>
          <w:szCs w:val="24"/>
        </w:rPr>
        <w:t>ing</w:t>
      </w:r>
      <w:r w:rsidRPr="0077310C">
        <w:rPr>
          <w:rFonts w:ascii="Times New Roman" w:hAnsi="Times New Roman" w:cs="Times New Roman"/>
          <w:sz w:val="24"/>
          <w:szCs w:val="24"/>
        </w:rPr>
        <w:t xml:space="preserve"> an individual</w:t>
      </w:r>
      <w:r w:rsidR="00C7073C" w:rsidRPr="0077310C">
        <w:rPr>
          <w:rFonts w:ascii="Times New Roman" w:hAnsi="Times New Roman" w:cs="Times New Roman"/>
          <w:sz w:val="24"/>
          <w:szCs w:val="24"/>
        </w:rPr>
        <w:t xml:space="preserve"> </w:t>
      </w:r>
      <w:r w:rsidRPr="0077310C">
        <w:rPr>
          <w:rFonts w:ascii="Times New Roman" w:hAnsi="Times New Roman" w:cs="Times New Roman"/>
          <w:sz w:val="24"/>
          <w:szCs w:val="24"/>
        </w:rPr>
        <w:t xml:space="preserve">on the wrong side of the law? The Monroe v Hopkins case categorized under the tort of defamation unveils how a series of tweets led to </w:t>
      </w:r>
      <w:r w:rsidR="007B25A6" w:rsidRPr="0077310C">
        <w:rPr>
          <w:rFonts w:ascii="Times New Roman" w:hAnsi="Times New Roman" w:cs="Times New Roman"/>
          <w:sz w:val="24"/>
          <w:szCs w:val="24"/>
        </w:rPr>
        <w:t>the defendant</w:t>
      </w:r>
      <w:r w:rsidR="00426130" w:rsidRPr="0077310C">
        <w:rPr>
          <w:rFonts w:ascii="Times New Roman" w:hAnsi="Times New Roman" w:cs="Times New Roman"/>
          <w:sz w:val="24"/>
          <w:szCs w:val="24"/>
        </w:rPr>
        <w:t>,</w:t>
      </w:r>
      <w:r w:rsidR="007B25A6" w:rsidRPr="0077310C">
        <w:rPr>
          <w:rFonts w:ascii="Times New Roman" w:hAnsi="Times New Roman" w:cs="Times New Roman"/>
          <w:sz w:val="24"/>
          <w:szCs w:val="24"/>
        </w:rPr>
        <w:t xml:space="preserve"> Katie Hopkins</w:t>
      </w:r>
      <w:r w:rsidR="00305C93" w:rsidRPr="0077310C">
        <w:rPr>
          <w:rFonts w:ascii="Times New Roman" w:hAnsi="Times New Roman" w:cs="Times New Roman"/>
          <w:sz w:val="24"/>
          <w:szCs w:val="24"/>
        </w:rPr>
        <w:t xml:space="preserve"> a</w:t>
      </w:r>
      <w:r w:rsidR="005977FA" w:rsidRPr="0077310C">
        <w:rPr>
          <w:rFonts w:ascii="Times New Roman" w:hAnsi="Times New Roman" w:cs="Times New Roman"/>
          <w:sz w:val="24"/>
          <w:szCs w:val="24"/>
        </w:rPr>
        <w:t xml:space="preserve"> columnist</w:t>
      </w:r>
      <w:r w:rsidR="007B25A6" w:rsidRPr="0077310C">
        <w:rPr>
          <w:rFonts w:ascii="Times New Roman" w:hAnsi="Times New Roman" w:cs="Times New Roman"/>
          <w:sz w:val="24"/>
          <w:szCs w:val="24"/>
        </w:rPr>
        <w:t xml:space="preserve"> falling in hot legal water after defiling the complainant Jack Monroe </w:t>
      </w:r>
      <w:r w:rsidR="005977FA" w:rsidRPr="0077310C">
        <w:rPr>
          <w:rFonts w:ascii="Times New Roman" w:hAnsi="Times New Roman" w:cs="Times New Roman"/>
          <w:sz w:val="24"/>
          <w:szCs w:val="24"/>
        </w:rPr>
        <w:t xml:space="preserve">a food blogger </w:t>
      </w:r>
      <w:r w:rsidR="007B25A6" w:rsidRPr="0077310C">
        <w:rPr>
          <w:rFonts w:ascii="Times New Roman" w:hAnsi="Times New Roman" w:cs="Times New Roman"/>
          <w:sz w:val="24"/>
          <w:szCs w:val="24"/>
        </w:rPr>
        <w:t>publicly.</w:t>
      </w:r>
      <w:r w:rsidR="00BB783F" w:rsidRPr="0077310C">
        <w:rPr>
          <w:rFonts w:ascii="Times New Roman" w:hAnsi="Times New Roman" w:cs="Times New Roman"/>
          <w:sz w:val="24"/>
          <w:szCs w:val="24"/>
        </w:rPr>
        <w:t xml:space="preserve"> </w:t>
      </w:r>
      <w:r w:rsidR="00426BAC" w:rsidRPr="0077310C">
        <w:rPr>
          <w:rFonts w:ascii="Times New Roman" w:hAnsi="Times New Roman" w:cs="Times New Roman"/>
          <w:sz w:val="24"/>
          <w:szCs w:val="24"/>
        </w:rPr>
        <w:t xml:space="preserve">The defendant erroneously </w:t>
      </w:r>
      <w:r w:rsidR="007E1A58" w:rsidRPr="0077310C">
        <w:rPr>
          <w:rFonts w:ascii="Times New Roman" w:hAnsi="Times New Roman" w:cs="Times New Roman"/>
          <w:sz w:val="24"/>
          <w:szCs w:val="24"/>
        </w:rPr>
        <w:t xml:space="preserve">tweeted </w:t>
      </w:r>
      <w:r w:rsidR="00D02AD7" w:rsidRPr="0077310C">
        <w:rPr>
          <w:rFonts w:ascii="Times New Roman" w:hAnsi="Times New Roman" w:cs="Times New Roman"/>
          <w:sz w:val="24"/>
          <w:szCs w:val="24"/>
        </w:rPr>
        <w:t xml:space="preserve">that the </w:t>
      </w:r>
      <w:r w:rsidR="00F14D7C" w:rsidRPr="0077310C">
        <w:rPr>
          <w:rFonts w:ascii="Times New Roman" w:hAnsi="Times New Roman" w:cs="Times New Roman"/>
          <w:sz w:val="24"/>
          <w:szCs w:val="24"/>
        </w:rPr>
        <w:t>complainant</w:t>
      </w:r>
      <w:r w:rsidR="00D02AD7" w:rsidRPr="0077310C">
        <w:rPr>
          <w:rFonts w:ascii="Times New Roman" w:hAnsi="Times New Roman" w:cs="Times New Roman"/>
          <w:sz w:val="24"/>
          <w:szCs w:val="24"/>
        </w:rPr>
        <w:t xml:space="preserve"> a food </w:t>
      </w:r>
      <w:r w:rsidR="00F14D7C" w:rsidRPr="0077310C">
        <w:rPr>
          <w:rFonts w:ascii="Times New Roman" w:hAnsi="Times New Roman" w:cs="Times New Roman"/>
          <w:sz w:val="24"/>
          <w:szCs w:val="24"/>
        </w:rPr>
        <w:t>blogger</w:t>
      </w:r>
      <w:r w:rsidR="00D02AD7" w:rsidRPr="0077310C">
        <w:rPr>
          <w:rFonts w:ascii="Times New Roman" w:hAnsi="Times New Roman" w:cs="Times New Roman"/>
          <w:sz w:val="24"/>
          <w:szCs w:val="24"/>
        </w:rPr>
        <w:t xml:space="preserve"> approved of the vandalism </w:t>
      </w:r>
      <w:r w:rsidR="00F14D7C" w:rsidRPr="0077310C">
        <w:rPr>
          <w:rFonts w:ascii="Times New Roman" w:hAnsi="Times New Roman" w:cs="Times New Roman"/>
          <w:sz w:val="24"/>
          <w:szCs w:val="24"/>
        </w:rPr>
        <w:t>pertained</w:t>
      </w:r>
      <w:r w:rsidR="00D02AD7" w:rsidRPr="0077310C">
        <w:rPr>
          <w:rFonts w:ascii="Times New Roman" w:hAnsi="Times New Roman" w:cs="Times New Roman"/>
          <w:sz w:val="24"/>
          <w:szCs w:val="24"/>
        </w:rPr>
        <w:t xml:space="preserve"> in the war memorials</w:t>
      </w:r>
      <w:r w:rsidR="007D4491">
        <w:rPr>
          <w:rFonts w:ascii="Times New Roman" w:hAnsi="Times New Roman" w:cs="Times New Roman"/>
          <w:sz w:val="24"/>
          <w:szCs w:val="24"/>
        </w:rPr>
        <w:t xml:space="preserve"> </w:t>
      </w:r>
      <w:r w:rsidR="007D4491" w:rsidRPr="0077310C">
        <w:rPr>
          <w:rFonts w:ascii="Times New Roman" w:hAnsi="Times New Roman" w:cs="Times New Roman"/>
        </w:rPr>
        <w:t>("Case summary: Monroe v Hopkins [2017] EWHC 433 (QB) - Simkins", 2018)</w:t>
      </w:r>
      <w:r w:rsidR="00D02AD7" w:rsidRPr="0077310C">
        <w:rPr>
          <w:rFonts w:ascii="Times New Roman" w:hAnsi="Times New Roman" w:cs="Times New Roman"/>
          <w:sz w:val="24"/>
          <w:szCs w:val="24"/>
        </w:rPr>
        <w:t xml:space="preserve">. This was </w:t>
      </w:r>
      <w:r w:rsidR="00F14D7C" w:rsidRPr="0077310C">
        <w:rPr>
          <w:rFonts w:ascii="Times New Roman" w:hAnsi="Times New Roman" w:cs="Times New Roman"/>
          <w:sz w:val="24"/>
          <w:szCs w:val="24"/>
        </w:rPr>
        <w:t>after</w:t>
      </w:r>
      <w:r w:rsidR="00D02AD7" w:rsidRPr="0077310C">
        <w:rPr>
          <w:rFonts w:ascii="Times New Roman" w:hAnsi="Times New Roman" w:cs="Times New Roman"/>
          <w:sz w:val="24"/>
          <w:szCs w:val="24"/>
        </w:rPr>
        <w:t xml:space="preserve"> </w:t>
      </w:r>
      <w:r w:rsidR="00F14D7C" w:rsidRPr="0077310C">
        <w:rPr>
          <w:rFonts w:ascii="Times New Roman" w:hAnsi="Times New Roman" w:cs="Times New Roman"/>
          <w:sz w:val="24"/>
          <w:szCs w:val="24"/>
        </w:rPr>
        <w:t xml:space="preserve">mistaking </w:t>
      </w:r>
      <w:r w:rsidR="00D02AD7" w:rsidRPr="0077310C">
        <w:rPr>
          <w:rFonts w:ascii="Times New Roman" w:hAnsi="Times New Roman" w:cs="Times New Roman"/>
          <w:sz w:val="24"/>
          <w:szCs w:val="24"/>
        </w:rPr>
        <w:t>he</w:t>
      </w:r>
      <w:r w:rsidR="00F14D7C" w:rsidRPr="0077310C">
        <w:rPr>
          <w:rFonts w:ascii="Times New Roman" w:hAnsi="Times New Roman" w:cs="Times New Roman"/>
          <w:sz w:val="24"/>
          <w:szCs w:val="24"/>
        </w:rPr>
        <w:t>r for Laurie Penny a journali</w:t>
      </w:r>
      <w:r w:rsidR="007E1A58" w:rsidRPr="0077310C">
        <w:rPr>
          <w:rFonts w:ascii="Times New Roman" w:hAnsi="Times New Roman" w:cs="Times New Roman"/>
          <w:sz w:val="24"/>
          <w:szCs w:val="24"/>
        </w:rPr>
        <w:t>st who was on the fore</w:t>
      </w:r>
      <w:r w:rsidR="00D02AD7" w:rsidRPr="0077310C">
        <w:rPr>
          <w:rFonts w:ascii="Times New Roman" w:hAnsi="Times New Roman" w:cs="Times New Roman"/>
          <w:sz w:val="24"/>
          <w:szCs w:val="24"/>
        </w:rPr>
        <w:t>front of supporting vandalism.</w:t>
      </w:r>
      <w:r w:rsidR="00F14D7C" w:rsidRPr="0077310C">
        <w:rPr>
          <w:rFonts w:ascii="Times New Roman" w:hAnsi="Times New Roman" w:cs="Times New Roman"/>
          <w:sz w:val="24"/>
          <w:szCs w:val="24"/>
        </w:rPr>
        <w:t xml:space="preserve"> </w:t>
      </w:r>
      <w:r w:rsidR="00F83B04" w:rsidRPr="0077310C">
        <w:rPr>
          <w:rFonts w:ascii="Times New Roman" w:hAnsi="Times New Roman" w:cs="Times New Roman"/>
          <w:sz w:val="24"/>
          <w:szCs w:val="24"/>
        </w:rPr>
        <w:t xml:space="preserve">After </w:t>
      </w:r>
      <w:r w:rsidR="00A60DEE" w:rsidRPr="0077310C">
        <w:rPr>
          <w:rFonts w:ascii="Times New Roman" w:hAnsi="Times New Roman" w:cs="Times New Roman"/>
          <w:sz w:val="24"/>
          <w:szCs w:val="24"/>
        </w:rPr>
        <w:t>the realization</w:t>
      </w:r>
      <w:r w:rsidR="00F83B04" w:rsidRPr="0077310C">
        <w:rPr>
          <w:rFonts w:ascii="Times New Roman" w:hAnsi="Times New Roman" w:cs="Times New Roman"/>
          <w:sz w:val="24"/>
          <w:szCs w:val="24"/>
        </w:rPr>
        <w:t xml:space="preserve"> of the </w:t>
      </w:r>
      <w:r w:rsidR="00A60DEE" w:rsidRPr="0077310C">
        <w:rPr>
          <w:rFonts w:ascii="Times New Roman" w:hAnsi="Times New Roman" w:cs="Times New Roman"/>
          <w:sz w:val="24"/>
          <w:szCs w:val="24"/>
        </w:rPr>
        <w:t>mistake</w:t>
      </w:r>
      <w:r w:rsidR="00F83B04" w:rsidRPr="0077310C">
        <w:rPr>
          <w:rFonts w:ascii="Times New Roman" w:hAnsi="Times New Roman" w:cs="Times New Roman"/>
          <w:sz w:val="24"/>
          <w:szCs w:val="24"/>
        </w:rPr>
        <w:t xml:space="preserve">, she deleted the tweet and later on </w:t>
      </w:r>
      <w:r w:rsidR="00A60DEE" w:rsidRPr="0077310C">
        <w:rPr>
          <w:rFonts w:ascii="Times New Roman" w:hAnsi="Times New Roman" w:cs="Times New Roman"/>
          <w:sz w:val="24"/>
          <w:szCs w:val="24"/>
        </w:rPr>
        <w:t>again</w:t>
      </w:r>
      <w:r w:rsidR="00F83B04" w:rsidRPr="0077310C">
        <w:rPr>
          <w:rFonts w:ascii="Times New Roman" w:hAnsi="Times New Roman" w:cs="Times New Roman"/>
          <w:sz w:val="24"/>
          <w:szCs w:val="24"/>
        </w:rPr>
        <w:t xml:space="preserve"> tweeted </w:t>
      </w:r>
      <w:r w:rsidR="00A60DEE" w:rsidRPr="0077310C">
        <w:rPr>
          <w:rFonts w:ascii="Times New Roman" w:hAnsi="Times New Roman" w:cs="Times New Roman"/>
          <w:sz w:val="24"/>
          <w:szCs w:val="24"/>
        </w:rPr>
        <w:t>suggesting</w:t>
      </w:r>
      <w:r w:rsidR="00F83B04" w:rsidRPr="0077310C">
        <w:rPr>
          <w:rFonts w:ascii="Times New Roman" w:hAnsi="Times New Roman" w:cs="Times New Roman"/>
          <w:sz w:val="24"/>
          <w:szCs w:val="24"/>
        </w:rPr>
        <w:t xml:space="preserve"> that the </w:t>
      </w:r>
      <w:r w:rsidR="00A60DEE" w:rsidRPr="0077310C">
        <w:rPr>
          <w:rFonts w:ascii="Times New Roman" w:hAnsi="Times New Roman" w:cs="Times New Roman"/>
          <w:sz w:val="24"/>
          <w:szCs w:val="24"/>
        </w:rPr>
        <w:t>complainant</w:t>
      </w:r>
      <w:r w:rsidR="00F83B04" w:rsidRPr="0077310C">
        <w:rPr>
          <w:rFonts w:ascii="Times New Roman" w:hAnsi="Times New Roman" w:cs="Times New Roman"/>
          <w:sz w:val="24"/>
          <w:szCs w:val="24"/>
        </w:rPr>
        <w:t xml:space="preserve"> was a </w:t>
      </w:r>
      <w:r w:rsidR="00A60DEE" w:rsidRPr="0077310C">
        <w:rPr>
          <w:rFonts w:ascii="Times New Roman" w:hAnsi="Times New Roman" w:cs="Times New Roman"/>
          <w:sz w:val="24"/>
          <w:szCs w:val="24"/>
        </w:rPr>
        <w:t>pretty</w:t>
      </w:r>
      <w:r w:rsidR="00F83B04" w:rsidRPr="0077310C">
        <w:rPr>
          <w:rFonts w:ascii="Times New Roman" w:hAnsi="Times New Roman" w:cs="Times New Roman"/>
          <w:sz w:val="24"/>
          <w:szCs w:val="24"/>
        </w:rPr>
        <w:t xml:space="preserve"> awful person, with the </w:t>
      </w:r>
      <w:r w:rsidR="00A60DEE" w:rsidRPr="0077310C">
        <w:rPr>
          <w:rFonts w:ascii="Times New Roman" w:hAnsi="Times New Roman" w:cs="Times New Roman"/>
          <w:sz w:val="24"/>
          <w:szCs w:val="24"/>
        </w:rPr>
        <w:t>tweet</w:t>
      </w:r>
      <w:r w:rsidR="00F83B04" w:rsidRPr="0077310C">
        <w:rPr>
          <w:rFonts w:ascii="Times New Roman" w:hAnsi="Times New Roman" w:cs="Times New Roman"/>
          <w:sz w:val="24"/>
          <w:szCs w:val="24"/>
        </w:rPr>
        <w:t xml:space="preserve"> stating, “social Anthrax,”</w:t>
      </w:r>
      <w:r w:rsidR="00A60DEE" w:rsidRPr="0077310C">
        <w:rPr>
          <w:rFonts w:ascii="Times New Roman" w:hAnsi="Times New Roman" w:cs="Times New Roman"/>
          <w:sz w:val="24"/>
          <w:szCs w:val="24"/>
        </w:rPr>
        <w:t xml:space="preserve"> </w:t>
      </w:r>
      <w:r w:rsidR="007E1A58" w:rsidRPr="0077310C">
        <w:rPr>
          <w:rFonts w:ascii="Times New Roman" w:hAnsi="Times New Roman" w:cs="Times New Roman"/>
          <w:sz w:val="24"/>
          <w:szCs w:val="24"/>
        </w:rPr>
        <w:t xml:space="preserve">a term </w:t>
      </w:r>
      <w:r w:rsidR="00A60DEE" w:rsidRPr="0077310C">
        <w:rPr>
          <w:rFonts w:ascii="Times New Roman" w:hAnsi="Times New Roman" w:cs="Times New Roman"/>
          <w:sz w:val="24"/>
          <w:szCs w:val="24"/>
        </w:rPr>
        <w:t>used to describe the complainant</w:t>
      </w:r>
      <w:r w:rsidR="00F83B04" w:rsidRPr="0077310C">
        <w:rPr>
          <w:rFonts w:ascii="Times New Roman" w:hAnsi="Times New Roman" w:cs="Times New Roman"/>
          <w:sz w:val="24"/>
          <w:szCs w:val="24"/>
        </w:rPr>
        <w:t>.</w:t>
      </w:r>
      <w:r w:rsidR="00A60DEE" w:rsidRPr="007731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7ABFC6" w14:textId="77777777" w:rsidR="005C7CAB" w:rsidRPr="0077310C" w:rsidRDefault="000247EF" w:rsidP="0077310C">
      <w:pPr>
        <w:spacing w:line="480" w:lineRule="auto"/>
        <w:rPr>
          <w:rFonts w:ascii="Times New Roman" w:hAnsi="Times New Roman" w:cs="Times New Roman"/>
        </w:rPr>
      </w:pPr>
      <w:r w:rsidRPr="0077310C">
        <w:rPr>
          <w:rFonts w:ascii="Times New Roman" w:hAnsi="Times New Roman" w:cs="Times New Roman"/>
          <w:sz w:val="24"/>
          <w:szCs w:val="24"/>
        </w:rPr>
        <w:t>The second derogatory state</w:t>
      </w:r>
      <w:r w:rsidR="007F2F25" w:rsidRPr="0077310C">
        <w:rPr>
          <w:rFonts w:ascii="Times New Roman" w:hAnsi="Times New Roman" w:cs="Times New Roman"/>
          <w:sz w:val="24"/>
          <w:szCs w:val="24"/>
        </w:rPr>
        <w:t>m</w:t>
      </w:r>
      <w:r w:rsidRPr="0077310C">
        <w:rPr>
          <w:rFonts w:ascii="Times New Roman" w:hAnsi="Times New Roman" w:cs="Times New Roman"/>
          <w:sz w:val="24"/>
          <w:szCs w:val="24"/>
        </w:rPr>
        <w:t>en</w:t>
      </w:r>
      <w:r w:rsidR="007F2F25" w:rsidRPr="0077310C">
        <w:rPr>
          <w:rFonts w:ascii="Times New Roman" w:hAnsi="Times New Roman" w:cs="Times New Roman"/>
          <w:sz w:val="24"/>
          <w:szCs w:val="24"/>
        </w:rPr>
        <w:t xml:space="preserve">t </w:t>
      </w:r>
      <w:r w:rsidRPr="0077310C">
        <w:rPr>
          <w:rFonts w:ascii="Times New Roman" w:hAnsi="Times New Roman" w:cs="Times New Roman"/>
          <w:sz w:val="24"/>
          <w:szCs w:val="24"/>
        </w:rPr>
        <w:t>and tweet were aimed at com</w:t>
      </w:r>
      <w:r w:rsidR="007F2F25" w:rsidRPr="0077310C">
        <w:rPr>
          <w:rFonts w:ascii="Times New Roman" w:hAnsi="Times New Roman" w:cs="Times New Roman"/>
          <w:sz w:val="24"/>
          <w:szCs w:val="24"/>
        </w:rPr>
        <w:t>p</w:t>
      </w:r>
      <w:r w:rsidRPr="0077310C">
        <w:rPr>
          <w:rFonts w:ascii="Times New Roman" w:hAnsi="Times New Roman" w:cs="Times New Roman"/>
          <w:sz w:val="24"/>
          <w:szCs w:val="24"/>
        </w:rPr>
        <w:t>aring the journalist</w:t>
      </w:r>
      <w:r w:rsidR="00C86AD2" w:rsidRPr="0077310C">
        <w:rPr>
          <w:rFonts w:ascii="Times New Roman" w:hAnsi="Times New Roman" w:cs="Times New Roman"/>
          <w:sz w:val="24"/>
          <w:szCs w:val="24"/>
        </w:rPr>
        <w:t>,</w:t>
      </w:r>
      <w:r w:rsidRPr="0077310C">
        <w:rPr>
          <w:rFonts w:ascii="Times New Roman" w:hAnsi="Times New Roman" w:cs="Times New Roman"/>
          <w:sz w:val="24"/>
          <w:szCs w:val="24"/>
        </w:rPr>
        <w:t xml:space="preserve"> </w:t>
      </w:r>
      <w:r w:rsidR="007F2F25" w:rsidRPr="0077310C">
        <w:rPr>
          <w:rFonts w:ascii="Times New Roman" w:hAnsi="Times New Roman" w:cs="Times New Roman"/>
          <w:sz w:val="24"/>
          <w:szCs w:val="24"/>
        </w:rPr>
        <w:t xml:space="preserve">and the </w:t>
      </w:r>
      <w:r w:rsidR="00C86AD2" w:rsidRPr="0077310C">
        <w:rPr>
          <w:rFonts w:ascii="Times New Roman" w:hAnsi="Times New Roman" w:cs="Times New Roman"/>
          <w:sz w:val="24"/>
          <w:szCs w:val="24"/>
        </w:rPr>
        <w:t>complainant</w:t>
      </w:r>
      <w:r w:rsidR="007F2F25" w:rsidRPr="0077310C">
        <w:rPr>
          <w:rFonts w:ascii="Times New Roman" w:hAnsi="Times New Roman" w:cs="Times New Roman"/>
          <w:sz w:val="24"/>
          <w:szCs w:val="24"/>
        </w:rPr>
        <w:t xml:space="preserve"> a</w:t>
      </w:r>
      <w:r w:rsidRPr="0077310C">
        <w:rPr>
          <w:rFonts w:ascii="Times New Roman" w:hAnsi="Times New Roman" w:cs="Times New Roman"/>
          <w:sz w:val="24"/>
          <w:szCs w:val="24"/>
        </w:rPr>
        <w:t xml:space="preserve">s persons with awful and questionable characters. </w:t>
      </w:r>
      <w:r w:rsidR="00126610" w:rsidRPr="0077310C">
        <w:rPr>
          <w:rFonts w:ascii="Times New Roman" w:hAnsi="Times New Roman" w:cs="Times New Roman"/>
          <w:sz w:val="24"/>
          <w:szCs w:val="24"/>
        </w:rPr>
        <w:t>The perils of Twitter dictate that even in cases where tweets are swiftly and quickly deleted</w:t>
      </w:r>
      <w:r w:rsidR="00C94553" w:rsidRPr="0077310C">
        <w:rPr>
          <w:rFonts w:ascii="Times New Roman" w:hAnsi="Times New Roman" w:cs="Times New Roman"/>
          <w:sz w:val="24"/>
          <w:szCs w:val="24"/>
        </w:rPr>
        <w:t xml:space="preserve">, </w:t>
      </w:r>
      <w:r w:rsidR="00AB435C" w:rsidRPr="0077310C">
        <w:rPr>
          <w:rFonts w:ascii="Times New Roman" w:hAnsi="Times New Roman" w:cs="Times New Roman"/>
          <w:sz w:val="24"/>
          <w:szCs w:val="24"/>
        </w:rPr>
        <w:t>serious harm caused to the complainants i</w:t>
      </w:r>
      <w:r w:rsidR="00C94553" w:rsidRPr="0077310C">
        <w:rPr>
          <w:rFonts w:ascii="Times New Roman" w:hAnsi="Times New Roman" w:cs="Times New Roman"/>
          <w:sz w:val="24"/>
          <w:szCs w:val="24"/>
        </w:rPr>
        <w:t xml:space="preserve">s </w:t>
      </w:r>
      <w:r w:rsidR="00AB435C" w:rsidRPr="0077310C">
        <w:rPr>
          <w:rFonts w:ascii="Times New Roman" w:hAnsi="Times New Roman" w:cs="Times New Roman"/>
          <w:sz w:val="24"/>
          <w:szCs w:val="24"/>
        </w:rPr>
        <w:t>crucial</w:t>
      </w:r>
      <w:r w:rsidR="00C94553" w:rsidRPr="0077310C">
        <w:rPr>
          <w:rFonts w:ascii="Times New Roman" w:hAnsi="Times New Roman" w:cs="Times New Roman"/>
          <w:sz w:val="24"/>
          <w:szCs w:val="24"/>
        </w:rPr>
        <w:t xml:space="preserve"> as stated in the Defamation Act of 2013.</w:t>
      </w:r>
      <w:r w:rsidR="006E08C7" w:rsidRPr="0077310C">
        <w:rPr>
          <w:rFonts w:ascii="Times New Roman" w:hAnsi="Times New Roman" w:cs="Times New Roman"/>
          <w:sz w:val="24"/>
          <w:szCs w:val="24"/>
        </w:rPr>
        <w:t xml:space="preserve"> The Act was </w:t>
      </w:r>
      <w:r w:rsidR="00AB435C" w:rsidRPr="0077310C">
        <w:rPr>
          <w:rFonts w:ascii="Times New Roman" w:hAnsi="Times New Roman" w:cs="Times New Roman"/>
          <w:sz w:val="24"/>
          <w:szCs w:val="24"/>
        </w:rPr>
        <w:t>formulated</w:t>
      </w:r>
      <w:r w:rsidR="006E08C7" w:rsidRPr="0077310C">
        <w:rPr>
          <w:rFonts w:ascii="Times New Roman" w:hAnsi="Times New Roman" w:cs="Times New Roman"/>
          <w:sz w:val="24"/>
          <w:szCs w:val="24"/>
        </w:rPr>
        <w:t xml:space="preserve"> </w:t>
      </w:r>
      <w:r w:rsidR="00AB435C" w:rsidRPr="0077310C">
        <w:rPr>
          <w:rFonts w:ascii="Times New Roman" w:hAnsi="Times New Roman" w:cs="Times New Roman"/>
          <w:sz w:val="24"/>
          <w:szCs w:val="24"/>
        </w:rPr>
        <w:t>with</w:t>
      </w:r>
      <w:r w:rsidR="006E08C7" w:rsidRPr="0077310C">
        <w:rPr>
          <w:rFonts w:ascii="Times New Roman" w:hAnsi="Times New Roman" w:cs="Times New Roman"/>
          <w:sz w:val="24"/>
          <w:szCs w:val="24"/>
        </w:rPr>
        <w:t xml:space="preserve"> the main </w:t>
      </w:r>
      <w:r w:rsidR="00AB435C" w:rsidRPr="0077310C">
        <w:rPr>
          <w:rFonts w:ascii="Times New Roman" w:hAnsi="Times New Roman" w:cs="Times New Roman"/>
          <w:sz w:val="24"/>
          <w:szCs w:val="24"/>
        </w:rPr>
        <w:t>intention</w:t>
      </w:r>
      <w:r w:rsidR="006E08C7" w:rsidRPr="0077310C">
        <w:rPr>
          <w:rFonts w:ascii="Times New Roman" w:hAnsi="Times New Roman" w:cs="Times New Roman"/>
          <w:sz w:val="24"/>
          <w:szCs w:val="24"/>
        </w:rPr>
        <w:t xml:space="preserve"> of </w:t>
      </w:r>
      <w:r w:rsidR="00AB435C" w:rsidRPr="0077310C">
        <w:rPr>
          <w:rFonts w:ascii="Times New Roman" w:hAnsi="Times New Roman" w:cs="Times New Roman"/>
          <w:sz w:val="24"/>
          <w:szCs w:val="24"/>
        </w:rPr>
        <w:t>curbing</w:t>
      </w:r>
      <w:r w:rsidR="006E08C7" w:rsidRPr="0077310C">
        <w:rPr>
          <w:rFonts w:ascii="Times New Roman" w:hAnsi="Times New Roman" w:cs="Times New Roman"/>
          <w:sz w:val="24"/>
          <w:szCs w:val="24"/>
        </w:rPr>
        <w:t xml:space="preserve"> and handling defamation actions, which are viewed as a wasteful course of the courts time</w:t>
      </w:r>
      <w:r w:rsidR="0077310C" w:rsidRPr="0077310C">
        <w:rPr>
          <w:rFonts w:ascii="Times New Roman" w:hAnsi="Times New Roman" w:cs="Times New Roman"/>
          <w:sz w:val="24"/>
          <w:szCs w:val="24"/>
        </w:rPr>
        <w:t xml:space="preserve"> </w:t>
      </w:r>
      <w:r w:rsidR="0077310C" w:rsidRPr="0077310C">
        <w:rPr>
          <w:rFonts w:ascii="Times New Roman" w:hAnsi="Times New Roman" w:cs="Times New Roman"/>
        </w:rPr>
        <w:t>("Case summary: Monroe v Hopkins [2017] EWHC 433 (QB) - Simkins", 2018)</w:t>
      </w:r>
      <w:r w:rsidR="006E08C7" w:rsidRPr="0077310C">
        <w:rPr>
          <w:rFonts w:ascii="Times New Roman" w:hAnsi="Times New Roman" w:cs="Times New Roman"/>
        </w:rPr>
        <w:t>.</w:t>
      </w:r>
    </w:p>
    <w:p w14:paraId="49B80BF3" w14:textId="77777777" w:rsidR="00C86AD2" w:rsidRPr="0077310C" w:rsidRDefault="000247EF" w:rsidP="0077310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7310C">
        <w:rPr>
          <w:rFonts w:ascii="Times New Roman" w:hAnsi="Times New Roman" w:cs="Times New Roman"/>
          <w:b/>
          <w:sz w:val="24"/>
          <w:szCs w:val="24"/>
        </w:rPr>
        <w:t>Issue Pertained</w:t>
      </w:r>
    </w:p>
    <w:p w14:paraId="34AF56E6" w14:textId="77777777" w:rsidR="00A54378" w:rsidRPr="0077310C" w:rsidRDefault="000247EF" w:rsidP="007731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310C">
        <w:rPr>
          <w:rFonts w:ascii="Times New Roman" w:hAnsi="Times New Roman" w:cs="Times New Roman"/>
          <w:sz w:val="24"/>
          <w:szCs w:val="24"/>
        </w:rPr>
        <w:t xml:space="preserve">The main issue in this libel case pertains to the notion as to whether serious harm was imposed on the </w:t>
      </w:r>
      <w:r w:rsidR="00226BA3" w:rsidRPr="0077310C">
        <w:rPr>
          <w:rFonts w:ascii="Times New Roman" w:hAnsi="Times New Roman" w:cs="Times New Roman"/>
          <w:sz w:val="24"/>
          <w:szCs w:val="24"/>
        </w:rPr>
        <w:t>complainant, and</w:t>
      </w:r>
      <w:r w:rsidRPr="0077310C">
        <w:rPr>
          <w:rFonts w:ascii="Times New Roman" w:hAnsi="Times New Roman" w:cs="Times New Roman"/>
          <w:sz w:val="24"/>
          <w:szCs w:val="24"/>
        </w:rPr>
        <w:t xml:space="preserve"> </w:t>
      </w:r>
      <w:r w:rsidR="00226BA3" w:rsidRPr="0077310C">
        <w:rPr>
          <w:rFonts w:ascii="Times New Roman" w:hAnsi="Times New Roman" w:cs="Times New Roman"/>
          <w:sz w:val="24"/>
          <w:szCs w:val="24"/>
        </w:rPr>
        <w:t>whether</w:t>
      </w:r>
      <w:r w:rsidRPr="0077310C">
        <w:rPr>
          <w:rFonts w:ascii="Times New Roman" w:hAnsi="Times New Roman" w:cs="Times New Roman"/>
          <w:sz w:val="24"/>
          <w:szCs w:val="24"/>
        </w:rPr>
        <w:t xml:space="preserve"> his fee</w:t>
      </w:r>
      <w:r w:rsidR="001727E2" w:rsidRPr="0077310C">
        <w:rPr>
          <w:rFonts w:ascii="Times New Roman" w:hAnsi="Times New Roman" w:cs="Times New Roman"/>
          <w:sz w:val="24"/>
          <w:szCs w:val="24"/>
        </w:rPr>
        <w:t xml:space="preserve">lings were hurt in the process. </w:t>
      </w:r>
      <w:r w:rsidR="008F519E" w:rsidRPr="0077310C">
        <w:rPr>
          <w:rFonts w:ascii="Times New Roman" w:hAnsi="Times New Roman" w:cs="Times New Roman"/>
          <w:sz w:val="24"/>
          <w:szCs w:val="24"/>
        </w:rPr>
        <w:t xml:space="preserve">The High court awarded the </w:t>
      </w:r>
      <w:r w:rsidR="00717B72" w:rsidRPr="0077310C">
        <w:rPr>
          <w:rFonts w:ascii="Times New Roman" w:hAnsi="Times New Roman" w:cs="Times New Roman"/>
          <w:sz w:val="24"/>
          <w:szCs w:val="24"/>
        </w:rPr>
        <w:t>complainant</w:t>
      </w:r>
      <w:r w:rsidR="008F519E" w:rsidRPr="0077310C">
        <w:rPr>
          <w:rFonts w:ascii="Times New Roman" w:hAnsi="Times New Roman" w:cs="Times New Roman"/>
          <w:sz w:val="24"/>
          <w:szCs w:val="24"/>
        </w:rPr>
        <w:t xml:space="preserve"> $24,000 in </w:t>
      </w:r>
      <w:r w:rsidR="00717B72" w:rsidRPr="0077310C">
        <w:rPr>
          <w:rFonts w:ascii="Times New Roman" w:hAnsi="Times New Roman" w:cs="Times New Roman"/>
          <w:sz w:val="24"/>
          <w:szCs w:val="24"/>
        </w:rPr>
        <w:t>damages</w:t>
      </w:r>
      <w:r w:rsidR="008F519E" w:rsidRPr="0077310C">
        <w:rPr>
          <w:rFonts w:ascii="Times New Roman" w:hAnsi="Times New Roman" w:cs="Times New Roman"/>
          <w:sz w:val="24"/>
          <w:szCs w:val="24"/>
        </w:rPr>
        <w:t xml:space="preserve"> </w:t>
      </w:r>
      <w:r w:rsidR="00717B72" w:rsidRPr="0077310C">
        <w:rPr>
          <w:rFonts w:ascii="Times New Roman" w:hAnsi="Times New Roman" w:cs="Times New Roman"/>
          <w:sz w:val="24"/>
          <w:szCs w:val="24"/>
        </w:rPr>
        <w:t>during</w:t>
      </w:r>
      <w:r w:rsidR="008F519E" w:rsidRPr="0077310C">
        <w:rPr>
          <w:rFonts w:ascii="Times New Roman" w:hAnsi="Times New Roman" w:cs="Times New Roman"/>
          <w:sz w:val="24"/>
          <w:szCs w:val="24"/>
        </w:rPr>
        <w:t xml:space="preserve"> the row </w:t>
      </w:r>
      <w:r w:rsidR="00717B72" w:rsidRPr="0077310C">
        <w:rPr>
          <w:rFonts w:ascii="Times New Roman" w:hAnsi="Times New Roman" w:cs="Times New Roman"/>
          <w:sz w:val="24"/>
          <w:szCs w:val="24"/>
        </w:rPr>
        <w:t>over</w:t>
      </w:r>
      <w:r w:rsidR="008F519E" w:rsidRPr="0077310C">
        <w:rPr>
          <w:rFonts w:ascii="Times New Roman" w:hAnsi="Times New Roman" w:cs="Times New Roman"/>
          <w:sz w:val="24"/>
          <w:szCs w:val="24"/>
        </w:rPr>
        <w:t xml:space="preserve"> the tweet from </w:t>
      </w:r>
      <w:r w:rsidR="00717B72" w:rsidRPr="0077310C">
        <w:rPr>
          <w:rFonts w:ascii="Times New Roman" w:hAnsi="Times New Roman" w:cs="Times New Roman"/>
          <w:sz w:val="24"/>
          <w:szCs w:val="24"/>
        </w:rPr>
        <w:t>the</w:t>
      </w:r>
      <w:r w:rsidR="008F519E" w:rsidRPr="0077310C">
        <w:rPr>
          <w:rFonts w:ascii="Times New Roman" w:hAnsi="Times New Roman" w:cs="Times New Roman"/>
          <w:sz w:val="24"/>
          <w:szCs w:val="24"/>
        </w:rPr>
        <w:t xml:space="preserve"> defendant </w:t>
      </w:r>
      <w:r w:rsidR="00717B72" w:rsidRPr="0077310C">
        <w:rPr>
          <w:rFonts w:ascii="Times New Roman" w:hAnsi="Times New Roman" w:cs="Times New Roman"/>
          <w:sz w:val="24"/>
          <w:szCs w:val="24"/>
        </w:rPr>
        <w:t>that</w:t>
      </w:r>
      <w:r w:rsidR="008F519E" w:rsidRPr="0077310C">
        <w:rPr>
          <w:rFonts w:ascii="Times New Roman" w:hAnsi="Times New Roman" w:cs="Times New Roman"/>
          <w:sz w:val="24"/>
          <w:szCs w:val="24"/>
        </w:rPr>
        <w:t xml:space="preserve"> </w:t>
      </w:r>
      <w:r w:rsidR="00717B72" w:rsidRPr="0077310C">
        <w:rPr>
          <w:rFonts w:ascii="Times New Roman" w:hAnsi="Times New Roman" w:cs="Times New Roman"/>
          <w:sz w:val="24"/>
          <w:szCs w:val="24"/>
        </w:rPr>
        <w:t>implied</w:t>
      </w:r>
      <w:r w:rsidR="008F519E" w:rsidRPr="0077310C">
        <w:rPr>
          <w:rFonts w:ascii="Times New Roman" w:hAnsi="Times New Roman" w:cs="Times New Roman"/>
          <w:sz w:val="24"/>
          <w:szCs w:val="24"/>
        </w:rPr>
        <w:t xml:space="preserve"> the food </w:t>
      </w:r>
      <w:r w:rsidR="00717B72" w:rsidRPr="0077310C">
        <w:rPr>
          <w:rFonts w:ascii="Times New Roman" w:hAnsi="Times New Roman" w:cs="Times New Roman"/>
          <w:sz w:val="24"/>
          <w:szCs w:val="24"/>
        </w:rPr>
        <w:t>writer</w:t>
      </w:r>
      <w:r w:rsidR="00F55C52" w:rsidRPr="0077310C">
        <w:rPr>
          <w:rFonts w:ascii="Times New Roman" w:hAnsi="Times New Roman" w:cs="Times New Roman"/>
          <w:sz w:val="24"/>
          <w:szCs w:val="24"/>
        </w:rPr>
        <w:t>,</w:t>
      </w:r>
      <w:r w:rsidR="008F519E" w:rsidRPr="0077310C">
        <w:rPr>
          <w:rFonts w:ascii="Times New Roman" w:hAnsi="Times New Roman" w:cs="Times New Roman"/>
          <w:sz w:val="24"/>
          <w:szCs w:val="24"/>
        </w:rPr>
        <w:t xml:space="preserve"> and </w:t>
      </w:r>
      <w:r w:rsidR="00717B72" w:rsidRPr="0077310C">
        <w:rPr>
          <w:rFonts w:ascii="Times New Roman" w:hAnsi="Times New Roman" w:cs="Times New Roman"/>
          <w:sz w:val="24"/>
          <w:szCs w:val="24"/>
        </w:rPr>
        <w:t>activist did actually</w:t>
      </w:r>
      <w:r w:rsidR="008D5B6E" w:rsidRPr="0077310C">
        <w:rPr>
          <w:rFonts w:ascii="Times New Roman" w:hAnsi="Times New Roman" w:cs="Times New Roman"/>
          <w:sz w:val="24"/>
          <w:szCs w:val="24"/>
        </w:rPr>
        <w:t xml:space="preserve"> approve to</w:t>
      </w:r>
      <w:r w:rsidR="008F519E" w:rsidRPr="0077310C">
        <w:rPr>
          <w:rFonts w:ascii="Times New Roman" w:hAnsi="Times New Roman" w:cs="Times New Roman"/>
          <w:sz w:val="24"/>
          <w:szCs w:val="24"/>
        </w:rPr>
        <w:t xml:space="preserve"> defacing a war </w:t>
      </w:r>
      <w:r w:rsidR="008F519E" w:rsidRPr="0077310C">
        <w:rPr>
          <w:rFonts w:ascii="Times New Roman" w:hAnsi="Times New Roman" w:cs="Times New Roman"/>
          <w:sz w:val="24"/>
          <w:szCs w:val="24"/>
        </w:rPr>
        <w:lastRenderedPageBreak/>
        <w:t>memorial, during a</w:t>
      </w:r>
      <w:r w:rsidR="00717B72" w:rsidRPr="0077310C">
        <w:rPr>
          <w:rFonts w:ascii="Times New Roman" w:hAnsi="Times New Roman" w:cs="Times New Roman"/>
          <w:sz w:val="24"/>
          <w:szCs w:val="24"/>
        </w:rPr>
        <w:t xml:space="preserve"> demonstration</w:t>
      </w:r>
      <w:r w:rsidR="008F519E" w:rsidRPr="0077310C">
        <w:rPr>
          <w:rFonts w:ascii="Times New Roman" w:hAnsi="Times New Roman" w:cs="Times New Roman"/>
          <w:sz w:val="24"/>
          <w:szCs w:val="24"/>
        </w:rPr>
        <w:t xml:space="preserve"> </w:t>
      </w:r>
      <w:r w:rsidR="00717B72" w:rsidRPr="0077310C">
        <w:rPr>
          <w:rFonts w:ascii="Times New Roman" w:hAnsi="Times New Roman" w:cs="Times New Roman"/>
          <w:sz w:val="24"/>
          <w:szCs w:val="24"/>
        </w:rPr>
        <w:t>held</w:t>
      </w:r>
      <w:r w:rsidR="008F519E" w:rsidRPr="0077310C">
        <w:rPr>
          <w:rFonts w:ascii="Times New Roman" w:hAnsi="Times New Roman" w:cs="Times New Roman"/>
          <w:sz w:val="24"/>
          <w:szCs w:val="24"/>
        </w:rPr>
        <w:t xml:space="preserve"> in the Whitehall </w:t>
      </w:r>
      <w:r w:rsidR="00717B72" w:rsidRPr="0077310C">
        <w:rPr>
          <w:rFonts w:ascii="Times New Roman" w:hAnsi="Times New Roman" w:cs="Times New Roman"/>
          <w:sz w:val="24"/>
          <w:szCs w:val="24"/>
        </w:rPr>
        <w:t>over</w:t>
      </w:r>
      <w:r w:rsidR="008F519E" w:rsidRPr="0077310C">
        <w:rPr>
          <w:rFonts w:ascii="Times New Roman" w:hAnsi="Times New Roman" w:cs="Times New Roman"/>
          <w:sz w:val="24"/>
          <w:szCs w:val="24"/>
        </w:rPr>
        <w:t xml:space="preserve"> anti-austerity</w:t>
      </w:r>
      <w:r w:rsidR="007D4491">
        <w:rPr>
          <w:rFonts w:ascii="Times New Roman" w:hAnsi="Times New Roman" w:cs="Times New Roman"/>
          <w:sz w:val="24"/>
          <w:szCs w:val="24"/>
        </w:rPr>
        <w:t xml:space="preserve"> </w:t>
      </w:r>
      <w:r w:rsidR="007D4491" w:rsidRPr="0077310C">
        <w:rPr>
          <w:rFonts w:ascii="Times New Roman" w:hAnsi="Times New Roman" w:cs="Times New Roman"/>
        </w:rPr>
        <w:t>("Case summary: Monroe v Hopkins [2017] EWHC 433 (QB) - Simkins", 2018)</w:t>
      </w:r>
      <w:r w:rsidR="008F519E" w:rsidRPr="0077310C">
        <w:rPr>
          <w:rFonts w:ascii="Times New Roman" w:hAnsi="Times New Roman" w:cs="Times New Roman"/>
          <w:sz w:val="24"/>
          <w:szCs w:val="24"/>
        </w:rPr>
        <w:t>.</w:t>
      </w:r>
      <w:r w:rsidR="00717B72" w:rsidRPr="0077310C">
        <w:rPr>
          <w:rFonts w:ascii="Times New Roman" w:hAnsi="Times New Roman" w:cs="Times New Roman"/>
          <w:sz w:val="24"/>
          <w:szCs w:val="24"/>
        </w:rPr>
        <w:t xml:space="preserve"> </w:t>
      </w:r>
      <w:r w:rsidR="00446865" w:rsidRPr="0077310C">
        <w:rPr>
          <w:rFonts w:ascii="Times New Roman" w:hAnsi="Times New Roman" w:cs="Times New Roman"/>
          <w:sz w:val="24"/>
          <w:szCs w:val="24"/>
        </w:rPr>
        <w:t xml:space="preserve">The judge, in this case, was </w:t>
      </w:r>
      <w:r w:rsidR="008B3FE6" w:rsidRPr="0077310C">
        <w:rPr>
          <w:rFonts w:ascii="Times New Roman" w:hAnsi="Times New Roman" w:cs="Times New Roman"/>
          <w:sz w:val="24"/>
          <w:szCs w:val="24"/>
        </w:rPr>
        <w:t>seen</w:t>
      </w:r>
      <w:r w:rsidR="00446865" w:rsidRPr="0077310C">
        <w:rPr>
          <w:rFonts w:ascii="Times New Roman" w:hAnsi="Times New Roman" w:cs="Times New Roman"/>
          <w:sz w:val="24"/>
          <w:szCs w:val="24"/>
        </w:rPr>
        <w:t xml:space="preserve"> to </w:t>
      </w:r>
      <w:r w:rsidR="008B3FE6" w:rsidRPr="0077310C">
        <w:rPr>
          <w:rFonts w:ascii="Times New Roman" w:hAnsi="Times New Roman" w:cs="Times New Roman"/>
          <w:sz w:val="24"/>
          <w:szCs w:val="24"/>
        </w:rPr>
        <w:t>place</w:t>
      </w:r>
      <w:r w:rsidR="00446865" w:rsidRPr="0077310C">
        <w:rPr>
          <w:rFonts w:ascii="Times New Roman" w:hAnsi="Times New Roman" w:cs="Times New Roman"/>
          <w:sz w:val="24"/>
          <w:szCs w:val="24"/>
        </w:rPr>
        <w:t xml:space="preserve"> </w:t>
      </w:r>
      <w:r w:rsidR="008B3FE6" w:rsidRPr="0077310C">
        <w:rPr>
          <w:rFonts w:ascii="Times New Roman" w:hAnsi="Times New Roman" w:cs="Times New Roman"/>
          <w:sz w:val="24"/>
          <w:szCs w:val="24"/>
        </w:rPr>
        <w:t>greater</w:t>
      </w:r>
      <w:r w:rsidR="00446865" w:rsidRPr="0077310C">
        <w:rPr>
          <w:rFonts w:ascii="Times New Roman" w:hAnsi="Times New Roman" w:cs="Times New Roman"/>
          <w:sz w:val="24"/>
          <w:szCs w:val="24"/>
        </w:rPr>
        <w:t xml:space="preserve"> concern on the harm caused </w:t>
      </w:r>
      <w:r w:rsidR="008B3FE6" w:rsidRPr="0077310C">
        <w:rPr>
          <w:rFonts w:ascii="Times New Roman" w:hAnsi="Times New Roman" w:cs="Times New Roman"/>
          <w:sz w:val="24"/>
          <w:szCs w:val="24"/>
        </w:rPr>
        <w:t>through</w:t>
      </w:r>
      <w:r w:rsidR="00446865" w:rsidRPr="0077310C">
        <w:rPr>
          <w:rFonts w:ascii="Times New Roman" w:hAnsi="Times New Roman" w:cs="Times New Roman"/>
          <w:sz w:val="24"/>
          <w:szCs w:val="24"/>
        </w:rPr>
        <w:t xml:space="preserve"> the </w:t>
      </w:r>
      <w:r w:rsidR="008B3FE6" w:rsidRPr="0077310C">
        <w:rPr>
          <w:rFonts w:ascii="Times New Roman" w:hAnsi="Times New Roman" w:cs="Times New Roman"/>
          <w:sz w:val="24"/>
          <w:szCs w:val="24"/>
        </w:rPr>
        <w:t>impact</w:t>
      </w:r>
      <w:r w:rsidR="00446865" w:rsidRPr="0077310C">
        <w:rPr>
          <w:rFonts w:ascii="Times New Roman" w:hAnsi="Times New Roman" w:cs="Times New Roman"/>
          <w:sz w:val="24"/>
          <w:szCs w:val="24"/>
        </w:rPr>
        <w:t xml:space="preserve"> of the social media presence, </w:t>
      </w:r>
      <w:r w:rsidR="008B3FE6" w:rsidRPr="0077310C">
        <w:rPr>
          <w:rFonts w:ascii="Times New Roman" w:hAnsi="Times New Roman" w:cs="Times New Roman"/>
          <w:sz w:val="24"/>
          <w:szCs w:val="24"/>
        </w:rPr>
        <w:t>even</w:t>
      </w:r>
      <w:r w:rsidR="00446865" w:rsidRPr="0077310C">
        <w:rPr>
          <w:rFonts w:ascii="Times New Roman" w:hAnsi="Times New Roman" w:cs="Times New Roman"/>
          <w:sz w:val="24"/>
          <w:szCs w:val="24"/>
        </w:rPr>
        <w:t xml:space="preserve"> </w:t>
      </w:r>
      <w:r w:rsidR="008B3FE6" w:rsidRPr="0077310C">
        <w:rPr>
          <w:rFonts w:ascii="Times New Roman" w:hAnsi="Times New Roman" w:cs="Times New Roman"/>
          <w:sz w:val="24"/>
          <w:szCs w:val="24"/>
        </w:rPr>
        <w:t>in</w:t>
      </w:r>
      <w:r w:rsidR="00446865" w:rsidRPr="0077310C">
        <w:rPr>
          <w:rFonts w:ascii="Times New Roman" w:hAnsi="Times New Roman" w:cs="Times New Roman"/>
          <w:sz w:val="24"/>
          <w:szCs w:val="24"/>
        </w:rPr>
        <w:t xml:space="preserve"> cases where tweets are deleted. </w:t>
      </w:r>
      <w:r w:rsidR="000773B7" w:rsidRPr="0077310C">
        <w:rPr>
          <w:rFonts w:ascii="Times New Roman" w:hAnsi="Times New Roman" w:cs="Times New Roman"/>
          <w:sz w:val="24"/>
          <w:szCs w:val="24"/>
        </w:rPr>
        <w:t xml:space="preserve">The case </w:t>
      </w:r>
      <w:r w:rsidR="008B3FE6" w:rsidRPr="0077310C">
        <w:rPr>
          <w:rFonts w:ascii="Times New Roman" w:hAnsi="Times New Roman" w:cs="Times New Roman"/>
          <w:sz w:val="24"/>
          <w:szCs w:val="24"/>
        </w:rPr>
        <w:t>demonstrated</w:t>
      </w:r>
      <w:r w:rsidR="000773B7" w:rsidRPr="0077310C">
        <w:rPr>
          <w:rFonts w:ascii="Times New Roman" w:hAnsi="Times New Roman" w:cs="Times New Roman"/>
          <w:sz w:val="24"/>
          <w:szCs w:val="24"/>
        </w:rPr>
        <w:t xml:space="preserve"> an issue of concern </w:t>
      </w:r>
      <w:r w:rsidR="008B3FE6" w:rsidRPr="0077310C">
        <w:rPr>
          <w:rFonts w:ascii="Times New Roman" w:hAnsi="Times New Roman" w:cs="Times New Roman"/>
          <w:sz w:val="24"/>
          <w:szCs w:val="24"/>
        </w:rPr>
        <w:t>on defamatory tweets and comme</w:t>
      </w:r>
      <w:r w:rsidR="000773B7" w:rsidRPr="0077310C">
        <w:rPr>
          <w:rFonts w:ascii="Times New Roman" w:hAnsi="Times New Roman" w:cs="Times New Roman"/>
          <w:sz w:val="24"/>
          <w:szCs w:val="24"/>
        </w:rPr>
        <w:t xml:space="preserve">nts on social media sites, </w:t>
      </w:r>
      <w:r w:rsidR="008B3FE6" w:rsidRPr="0077310C">
        <w:rPr>
          <w:rFonts w:ascii="Times New Roman" w:hAnsi="Times New Roman" w:cs="Times New Roman"/>
          <w:sz w:val="24"/>
          <w:szCs w:val="24"/>
        </w:rPr>
        <w:t>explaining</w:t>
      </w:r>
      <w:r w:rsidR="000773B7" w:rsidRPr="0077310C">
        <w:rPr>
          <w:rFonts w:ascii="Times New Roman" w:hAnsi="Times New Roman" w:cs="Times New Roman"/>
          <w:sz w:val="24"/>
          <w:szCs w:val="24"/>
        </w:rPr>
        <w:t xml:space="preserve"> that a tweet </w:t>
      </w:r>
      <w:r w:rsidR="008B3FE6" w:rsidRPr="0077310C">
        <w:rPr>
          <w:rFonts w:ascii="Times New Roman" w:hAnsi="Times New Roman" w:cs="Times New Roman"/>
          <w:sz w:val="24"/>
          <w:szCs w:val="24"/>
        </w:rPr>
        <w:t>sent</w:t>
      </w:r>
      <w:r w:rsidR="000773B7" w:rsidRPr="0077310C">
        <w:rPr>
          <w:rFonts w:ascii="Times New Roman" w:hAnsi="Times New Roman" w:cs="Times New Roman"/>
          <w:sz w:val="24"/>
          <w:szCs w:val="24"/>
        </w:rPr>
        <w:t xml:space="preserve"> to 140 followers, and later on deleted after a </w:t>
      </w:r>
      <w:r w:rsidR="008B3FE6" w:rsidRPr="0077310C">
        <w:rPr>
          <w:rFonts w:ascii="Times New Roman" w:hAnsi="Times New Roman" w:cs="Times New Roman"/>
          <w:sz w:val="24"/>
          <w:szCs w:val="24"/>
        </w:rPr>
        <w:t>two</w:t>
      </w:r>
      <w:r w:rsidR="000773B7" w:rsidRPr="0077310C">
        <w:rPr>
          <w:rFonts w:ascii="Times New Roman" w:hAnsi="Times New Roman" w:cs="Times New Roman"/>
          <w:sz w:val="24"/>
          <w:szCs w:val="24"/>
        </w:rPr>
        <w:t xml:space="preserve"> hours </w:t>
      </w:r>
      <w:r w:rsidR="00A37B55" w:rsidRPr="0077310C">
        <w:rPr>
          <w:rFonts w:ascii="Times New Roman" w:hAnsi="Times New Roman" w:cs="Times New Roman"/>
          <w:sz w:val="24"/>
          <w:szCs w:val="24"/>
        </w:rPr>
        <w:t xml:space="preserve">period </w:t>
      </w:r>
      <w:r w:rsidR="000773B7" w:rsidRPr="0077310C">
        <w:rPr>
          <w:rFonts w:ascii="Times New Roman" w:hAnsi="Times New Roman" w:cs="Times New Roman"/>
          <w:sz w:val="24"/>
          <w:szCs w:val="24"/>
        </w:rPr>
        <w:t xml:space="preserve">can be </w:t>
      </w:r>
      <w:r w:rsidR="008B3FE6" w:rsidRPr="0077310C">
        <w:rPr>
          <w:rFonts w:ascii="Times New Roman" w:hAnsi="Times New Roman" w:cs="Times New Roman"/>
          <w:sz w:val="24"/>
          <w:szCs w:val="24"/>
        </w:rPr>
        <w:t>re-tweeted</w:t>
      </w:r>
      <w:r w:rsidR="000773B7" w:rsidRPr="0077310C">
        <w:rPr>
          <w:rFonts w:ascii="Times New Roman" w:hAnsi="Times New Roman" w:cs="Times New Roman"/>
          <w:sz w:val="24"/>
          <w:szCs w:val="24"/>
        </w:rPr>
        <w:t xml:space="preserve">, </w:t>
      </w:r>
      <w:r w:rsidR="008B3FE6" w:rsidRPr="0077310C">
        <w:rPr>
          <w:rFonts w:ascii="Times New Roman" w:hAnsi="Times New Roman" w:cs="Times New Roman"/>
          <w:sz w:val="24"/>
          <w:szCs w:val="24"/>
        </w:rPr>
        <w:t>picked</w:t>
      </w:r>
      <w:r w:rsidR="000773B7" w:rsidRPr="0077310C">
        <w:rPr>
          <w:rFonts w:ascii="Times New Roman" w:hAnsi="Times New Roman" w:cs="Times New Roman"/>
          <w:sz w:val="24"/>
          <w:szCs w:val="24"/>
        </w:rPr>
        <w:t xml:space="preserve"> up in t</w:t>
      </w:r>
      <w:r w:rsidR="008B3FE6" w:rsidRPr="0077310C">
        <w:rPr>
          <w:rFonts w:ascii="Times New Roman" w:hAnsi="Times New Roman" w:cs="Times New Roman"/>
          <w:sz w:val="24"/>
          <w:szCs w:val="24"/>
        </w:rPr>
        <w:t>h</w:t>
      </w:r>
      <w:r w:rsidR="000773B7" w:rsidRPr="0077310C">
        <w:rPr>
          <w:rFonts w:ascii="Times New Roman" w:hAnsi="Times New Roman" w:cs="Times New Roman"/>
          <w:sz w:val="24"/>
          <w:szCs w:val="24"/>
        </w:rPr>
        <w:t xml:space="preserve">e </w:t>
      </w:r>
      <w:r w:rsidR="008B3FE6" w:rsidRPr="0077310C">
        <w:rPr>
          <w:rFonts w:ascii="Times New Roman" w:hAnsi="Times New Roman" w:cs="Times New Roman"/>
          <w:sz w:val="24"/>
          <w:szCs w:val="24"/>
        </w:rPr>
        <w:t>mainstream</w:t>
      </w:r>
      <w:r w:rsidR="000773B7" w:rsidRPr="0077310C">
        <w:rPr>
          <w:rFonts w:ascii="Times New Roman" w:hAnsi="Times New Roman" w:cs="Times New Roman"/>
          <w:sz w:val="24"/>
          <w:szCs w:val="24"/>
        </w:rPr>
        <w:t xml:space="preserve"> me</w:t>
      </w:r>
      <w:r w:rsidR="008B3FE6" w:rsidRPr="0077310C">
        <w:rPr>
          <w:rFonts w:ascii="Times New Roman" w:hAnsi="Times New Roman" w:cs="Times New Roman"/>
          <w:sz w:val="24"/>
          <w:szCs w:val="24"/>
        </w:rPr>
        <w:t>dia or worse viewed in the homepage</w:t>
      </w:r>
      <w:r w:rsidR="000773B7" w:rsidRPr="0077310C">
        <w:rPr>
          <w:rFonts w:ascii="Times New Roman" w:hAnsi="Times New Roman" w:cs="Times New Roman"/>
          <w:sz w:val="24"/>
          <w:szCs w:val="24"/>
        </w:rPr>
        <w:t xml:space="preserve"> and </w:t>
      </w:r>
      <w:r w:rsidR="00A37B55" w:rsidRPr="0077310C">
        <w:rPr>
          <w:rFonts w:ascii="Times New Roman" w:hAnsi="Times New Roman" w:cs="Times New Roman"/>
          <w:sz w:val="24"/>
          <w:szCs w:val="24"/>
        </w:rPr>
        <w:t xml:space="preserve">can still </w:t>
      </w:r>
      <w:r w:rsidR="000773B7" w:rsidRPr="0077310C">
        <w:rPr>
          <w:rFonts w:ascii="Times New Roman" w:hAnsi="Times New Roman" w:cs="Times New Roman"/>
          <w:sz w:val="24"/>
          <w:szCs w:val="24"/>
        </w:rPr>
        <w:t>cause gre</w:t>
      </w:r>
      <w:r w:rsidR="008B3FE6" w:rsidRPr="0077310C">
        <w:rPr>
          <w:rFonts w:ascii="Times New Roman" w:hAnsi="Times New Roman" w:cs="Times New Roman"/>
          <w:sz w:val="24"/>
          <w:szCs w:val="24"/>
        </w:rPr>
        <w:t>ater harm to the pertained individuals</w:t>
      </w:r>
      <w:r w:rsidR="000773B7" w:rsidRPr="0077310C">
        <w:rPr>
          <w:rFonts w:ascii="Times New Roman" w:hAnsi="Times New Roman" w:cs="Times New Roman"/>
          <w:sz w:val="24"/>
          <w:szCs w:val="24"/>
        </w:rPr>
        <w:t>.</w:t>
      </w:r>
    </w:p>
    <w:p w14:paraId="082044EC" w14:textId="77777777" w:rsidR="00224FB1" w:rsidRPr="0077310C" w:rsidRDefault="000247EF" w:rsidP="0077310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7310C">
        <w:rPr>
          <w:rFonts w:ascii="Times New Roman" w:hAnsi="Times New Roman" w:cs="Times New Roman"/>
          <w:b/>
          <w:sz w:val="24"/>
          <w:szCs w:val="24"/>
        </w:rPr>
        <w:t>Importance and relevance of Laws in the Business Environment</w:t>
      </w:r>
    </w:p>
    <w:p w14:paraId="5900C7D5" w14:textId="77777777" w:rsidR="007E1A58" w:rsidRPr="0077310C" w:rsidRDefault="000247EF" w:rsidP="007731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310C">
        <w:rPr>
          <w:rFonts w:ascii="Times New Roman" w:hAnsi="Times New Roman" w:cs="Times New Roman"/>
          <w:sz w:val="24"/>
          <w:szCs w:val="24"/>
        </w:rPr>
        <w:t>If an individual</w:t>
      </w:r>
      <w:r w:rsidR="006202DE" w:rsidRPr="0077310C">
        <w:rPr>
          <w:rFonts w:ascii="Times New Roman" w:hAnsi="Times New Roman" w:cs="Times New Roman"/>
          <w:sz w:val="24"/>
          <w:szCs w:val="24"/>
        </w:rPr>
        <w:t xml:space="preserve"> engages in doing</w:t>
      </w:r>
      <w:r w:rsidR="00110D82" w:rsidRPr="0077310C">
        <w:rPr>
          <w:rFonts w:ascii="Times New Roman" w:hAnsi="Times New Roman" w:cs="Times New Roman"/>
          <w:sz w:val="24"/>
          <w:szCs w:val="24"/>
        </w:rPr>
        <w:t xml:space="preserve"> </w:t>
      </w:r>
      <w:r w:rsidRPr="0077310C">
        <w:rPr>
          <w:rFonts w:ascii="Times New Roman" w:hAnsi="Times New Roman" w:cs="Times New Roman"/>
          <w:sz w:val="24"/>
          <w:szCs w:val="24"/>
        </w:rPr>
        <w:t>business</w:t>
      </w:r>
      <w:r w:rsidR="00110D82" w:rsidRPr="0077310C">
        <w:rPr>
          <w:rFonts w:ascii="Times New Roman" w:hAnsi="Times New Roman" w:cs="Times New Roman"/>
          <w:sz w:val="24"/>
          <w:szCs w:val="24"/>
        </w:rPr>
        <w:t xml:space="preserve"> </w:t>
      </w:r>
      <w:r w:rsidRPr="0077310C">
        <w:rPr>
          <w:rFonts w:ascii="Times New Roman" w:hAnsi="Times New Roman" w:cs="Times New Roman"/>
          <w:sz w:val="24"/>
          <w:szCs w:val="24"/>
        </w:rPr>
        <w:t>without</w:t>
      </w:r>
      <w:r w:rsidR="00110D82" w:rsidRPr="0077310C">
        <w:rPr>
          <w:rFonts w:ascii="Times New Roman" w:hAnsi="Times New Roman" w:cs="Times New Roman"/>
          <w:sz w:val="24"/>
          <w:szCs w:val="24"/>
        </w:rPr>
        <w:t xml:space="preserve"> any </w:t>
      </w:r>
      <w:r w:rsidRPr="0077310C">
        <w:rPr>
          <w:rFonts w:ascii="Times New Roman" w:hAnsi="Times New Roman" w:cs="Times New Roman"/>
          <w:sz w:val="24"/>
          <w:szCs w:val="24"/>
        </w:rPr>
        <w:t>legal</w:t>
      </w:r>
      <w:r w:rsidR="00110D82" w:rsidRPr="0077310C">
        <w:rPr>
          <w:rFonts w:ascii="Times New Roman" w:hAnsi="Times New Roman" w:cs="Times New Roman"/>
          <w:sz w:val="24"/>
          <w:szCs w:val="24"/>
        </w:rPr>
        <w:t xml:space="preserve"> </w:t>
      </w:r>
      <w:r w:rsidRPr="0077310C">
        <w:rPr>
          <w:rFonts w:ascii="Times New Roman" w:hAnsi="Times New Roman" w:cs="Times New Roman"/>
          <w:sz w:val="24"/>
          <w:szCs w:val="24"/>
        </w:rPr>
        <w:t>means</w:t>
      </w:r>
      <w:r w:rsidR="00110D82" w:rsidRPr="0077310C">
        <w:rPr>
          <w:rFonts w:ascii="Times New Roman" w:hAnsi="Times New Roman" w:cs="Times New Roman"/>
          <w:sz w:val="24"/>
          <w:szCs w:val="24"/>
        </w:rPr>
        <w:t xml:space="preserve"> and framework to </w:t>
      </w:r>
      <w:r w:rsidRPr="0077310C">
        <w:rPr>
          <w:rFonts w:ascii="Times New Roman" w:hAnsi="Times New Roman" w:cs="Times New Roman"/>
          <w:sz w:val="24"/>
          <w:szCs w:val="24"/>
        </w:rPr>
        <w:t>protect</w:t>
      </w:r>
      <w:r w:rsidR="00110D82" w:rsidRPr="0077310C">
        <w:rPr>
          <w:rFonts w:ascii="Times New Roman" w:hAnsi="Times New Roman" w:cs="Times New Roman"/>
          <w:sz w:val="24"/>
          <w:szCs w:val="24"/>
        </w:rPr>
        <w:t xml:space="preserve"> </w:t>
      </w:r>
      <w:r w:rsidRPr="0077310C">
        <w:rPr>
          <w:rFonts w:ascii="Times New Roman" w:hAnsi="Times New Roman" w:cs="Times New Roman"/>
          <w:sz w:val="24"/>
          <w:szCs w:val="24"/>
        </w:rPr>
        <w:t>their</w:t>
      </w:r>
      <w:r w:rsidR="00110D82" w:rsidRPr="0077310C">
        <w:rPr>
          <w:rFonts w:ascii="Times New Roman" w:hAnsi="Times New Roman" w:cs="Times New Roman"/>
          <w:sz w:val="24"/>
          <w:szCs w:val="24"/>
        </w:rPr>
        <w:t xml:space="preserve"> </w:t>
      </w:r>
      <w:r w:rsidRPr="0077310C">
        <w:rPr>
          <w:rFonts w:ascii="Times New Roman" w:hAnsi="Times New Roman" w:cs="Times New Roman"/>
          <w:sz w:val="24"/>
          <w:szCs w:val="24"/>
        </w:rPr>
        <w:t>best</w:t>
      </w:r>
      <w:r w:rsidR="00110D82" w:rsidRPr="0077310C">
        <w:rPr>
          <w:rFonts w:ascii="Times New Roman" w:hAnsi="Times New Roman" w:cs="Times New Roman"/>
          <w:sz w:val="24"/>
          <w:szCs w:val="24"/>
        </w:rPr>
        <w:t xml:space="preserve"> </w:t>
      </w:r>
      <w:r w:rsidRPr="0077310C">
        <w:rPr>
          <w:rFonts w:ascii="Times New Roman" w:hAnsi="Times New Roman" w:cs="Times New Roman"/>
          <w:sz w:val="24"/>
          <w:szCs w:val="24"/>
        </w:rPr>
        <w:t>interests</w:t>
      </w:r>
      <w:r w:rsidR="00110D82" w:rsidRPr="0077310C">
        <w:rPr>
          <w:rFonts w:ascii="Times New Roman" w:hAnsi="Times New Roman" w:cs="Times New Roman"/>
          <w:sz w:val="24"/>
          <w:szCs w:val="24"/>
        </w:rPr>
        <w:t xml:space="preserve">, they will </w:t>
      </w:r>
      <w:r w:rsidRPr="0077310C">
        <w:rPr>
          <w:rFonts w:ascii="Times New Roman" w:hAnsi="Times New Roman" w:cs="Times New Roman"/>
          <w:sz w:val="24"/>
          <w:szCs w:val="24"/>
        </w:rPr>
        <w:t>understand</w:t>
      </w:r>
      <w:r w:rsidR="00110D82" w:rsidRPr="0077310C">
        <w:rPr>
          <w:rFonts w:ascii="Times New Roman" w:hAnsi="Times New Roman" w:cs="Times New Roman"/>
          <w:sz w:val="24"/>
          <w:szCs w:val="24"/>
        </w:rPr>
        <w:t xml:space="preserve"> </w:t>
      </w:r>
      <w:r w:rsidRPr="0077310C">
        <w:rPr>
          <w:rFonts w:ascii="Times New Roman" w:hAnsi="Times New Roman" w:cs="Times New Roman"/>
          <w:sz w:val="24"/>
          <w:szCs w:val="24"/>
        </w:rPr>
        <w:t>why</w:t>
      </w:r>
      <w:r w:rsidR="00110D82" w:rsidRPr="0077310C">
        <w:rPr>
          <w:rFonts w:ascii="Times New Roman" w:hAnsi="Times New Roman" w:cs="Times New Roman"/>
          <w:sz w:val="24"/>
          <w:szCs w:val="24"/>
        </w:rPr>
        <w:t xml:space="preserve"> laws </w:t>
      </w:r>
      <w:r w:rsidRPr="0077310C">
        <w:rPr>
          <w:rFonts w:ascii="Times New Roman" w:hAnsi="Times New Roman" w:cs="Times New Roman"/>
          <w:sz w:val="24"/>
          <w:szCs w:val="24"/>
        </w:rPr>
        <w:t>in the</w:t>
      </w:r>
      <w:r w:rsidR="00110D82" w:rsidRPr="0077310C">
        <w:rPr>
          <w:rFonts w:ascii="Times New Roman" w:hAnsi="Times New Roman" w:cs="Times New Roman"/>
          <w:sz w:val="24"/>
          <w:szCs w:val="24"/>
        </w:rPr>
        <w:t xml:space="preserve"> b</w:t>
      </w:r>
      <w:r w:rsidRPr="0077310C">
        <w:rPr>
          <w:rFonts w:ascii="Times New Roman" w:hAnsi="Times New Roman" w:cs="Times New Roman"/>
          <w:sz w:val="24"/>
          <w:szCs w:val="24"/>
        </w:rPr>
        <w:t>usiness environment</w:t>
      </w:r>
      <w:r w:rsidR="00D16078" w:rsidRPr="0077310C">
        <w:rPr>
          <w:rFonts w:ascii="Times New Roman" w:hAnsi="Times New Roman" w:cs="Times New Roman"/>
          <w:sz w:val="24"/>
          <w:szCs w:val="24"/>
        </w:rPr>
        <w:t xml:space="preserve"> are crucial. </w:t>
      </w:r>
      <w:r w:rsidRPr="0077310C">
        <w:rPr>
          <w:rFonts w:ascii="Times New Roman" w:hAnsi="Times New Roman" w:cs="Times New Roman"/>
          <w:sz w:val="24"/>
          <w:szCs w:val="24"/>
        </w:rPr>
        <w:t>Laws</w:t>
      </w:r>
      <w:r w:rsidR="00D16078" w:rsidRPr="0077310C">
        <w:rPr>
          <w:rFonts w:ascii="Times New Roman" w:hAnsi="Times New Roman" w:cs="Times New Roman"/>
          <w:sz w:val="24"/>
          <w:szCs w:val="24"/>
        </w:rPr>
        <w:t xml:space="preserve"> help </w:t>
      </w:r>
      <w:r w:rsidRPr="0077310C">
        <w:rPr>
          <w:rFonts w:ascii="Times New Roman" w:hAnsi="Times New Roman" w:cs="Times New Roman"/>
          <w:sz w:val="24"/>
          <w:szCs w:val="24"/>
        </w:rPr>
        <w:t>give</w:t>
      </w:r>
      <w:r w:rsidR="00D16078" w:rsidRPr="0077310C">
        <w:rPr>
          <w:rFonts w:ascii="Times New Roman" w:hAnsi="Times New Roman" w:cs="Times New Roman"/>
          <w:sz w:val="24"/>
          <w:szCs w:val="24"/>
        </w:rPr>
        <w:t xml:space="preserve"> </w:t>
      </w:r>
      <w:r w:rsidRPr="0077310C">
        <w:rPr>
          <w:rFonts w:ascii="Times New Roman" w:hAnsi="Times New Roman" w:cs="Times New Roman"/>
          <w:sz w:val="24"/>
          <w:szCs w:val="24"/>
        </w:rPr>
        <w:t>parties involved in a business a framework</w:t>
      </w:r>
      <w:r w:rsidR="00D16078" w:rsidRPr="0077310C">
        <w:rPr>
          <w:rFonts w:ascii="Times New Roman" w:hAnsi="Times New Roman" w:cs="Times New Roman"/>
          <w:sz w:val="24"/>
          <w:szCs w:val="24"/>
        </w:rPr>
        <w:t xml:space="preserve"> of how to </w:t>
      </w:r>
      <w:r w:rsidRPr="0077310C">
        <w:rPr>
          <w:rFonts w:ascii="Times New Roman" w:hAnsi="Times New Roman" w:cs="Times New Roman"/>
          <w:sz w:val="24"/>
          <w:szCs w:val="24"/>
        </w:rPr>
        <w:t>operate</w:t>
      </w:r>
      <w:r w:rsidR="00D16078" w:rsidRPr="0077310C">
        <w:rPr>
          <w:rFonts w:ascii="Times New Roman" w:hAnsi="Times New Roman" w:cs="Times New Roman"/>
          <w:sz w:val="24"/>
          <w:szCs w:val="24"/>
        </w:rPr>
        <w:t xml:space="preserve"> and </w:t>
      </w:r>
      <w:r w:rsidRPr="0077310C">
        <w:rPr>
          <w:rFonts w:ascii="Times New Roman" w:hAnsi="Times New Roman" w:cs="Times New Roman"/>
          <w:sz w:val="24"/>
          <w:szCs w:val="24"/>
        </w:rPr>
        <w:t>act</w:t>
      </w:r>
      <w:r w:rsidR="00D16078" w:rsidRPr="0077310C">
        <w:rPr>
          <w:rFonts w:ascii="Times New Roman" w:hAnsi="Times New Roman" w:cs="Times New Roman"/>
          <w:sz w:val="24"/>
          <w:szCs w:val="24"/>
        </w:rPr>
        <w:t xml:space="preserve">. </w:t>
      </w:r>
      <w:r w:rsidR="002C0AA3" w:rsidRPr="0077310C">
        <w:rPr>
          <w:rFonts w:ascii="Times New Roman" w:hAnsi="Times New Roman" w:cs="Times New Roman"/>
          <w:sz w:val="24"/>
          <w:szCs w:val="24"/>
        </w:rPr>
        <w:t xml:space="preserve">The law can hold the business, </w:t>
      </w:r>
      <w:r w:rsidRPr="0077310C">
        <w:rPr>
          <w:rFonts w:ascii="Times New Roman" w:hAnsi="Times New Roman" w:cs="Times New Roman"/>
          <w:sz w:val="24"/>
          <w:szCs w:val="24"/>
        </w:rPr>
        <w:t>government</w:t>
      </w:r>
      <w:r w:rsidR="009057BA" w:rsidRPr="0077310C">
        <w:rPr>
          <w:rFonts w:ascii="Times New Roman" w:hAnsi="Times New Roman" w:cs="Times New Roman"/>
          <w:sz w:val="24"/>
          <w:szCs w:val="24"/>
        </w:rPr>
        <w:t xml:space="preserve"> </w:t>
      </w:r>
      <w:r w:rsidR="002C0AA3" w:rsidRPr="0077310C">
        <w:rPr>
          <w:rFonts w:ascii="Times New Roman" w:hAnsi="Times New Roman" w:cs="Times New Roman"/>
          <w:sz w:val="24"/>
          <w:szCs w:val="24"/>
        </w:rPr>
        <w:t xml:space="preserve">and </w:t>
      </w:r>
      <w:r w:rsidRPr="0077310C">
        <w:rPr>
          <w:rFonts w:ascii="Times New Roman" w:hAnsi="Times New Roman" w:cs="Times New Roman"/>
          <w:sz w:val="24"/>
          <w:szCs w:val="24"/>
        </w:rPr>
        <w:t>people involved</w:t>
      </w:r>
      <w:r w:rsidR="002C0AA3" w:rsidRPr="0077310C">
        <w:rPr>
          <w:rFonts w:ascii="Times New Roman" w:hAnsi="Times New Roman" w:cs="Times New Roman"/>
          <w:sz w:val="24"/>
          <w:szCs w:val="24"/>
        </w:rPr>
        <w:t xml:space="preserve"> accountable for their </w:t>
      </w:r>
      <w:r w:rsidRPr="0077310C">
        <w:rPr>
          <w:rFonts w:ascii="Times New Roman" w:hAnsi="Times New Roman" w:cs="Times New Roman"/>
          <w:sz w:val="24"/>
          <w:szCs w:val="24"/>
        </w:rPr>
        <w:t>actions</w:t>
      </w:r>
      <w:r w:rsidR="002C0AA3" w:rsidRPr="0077310C">
        <w:rPr>
          <w:rFonts w:ascii="Times New Roman" w:hAnsi="Times New Roman" w:cs="Times New Roman"/>
          <w:sz w:val="24"/>
          <w:szCs w:val="24"/>
        </w:rPr>
        <w:t xml:space="preserve"> in cases where </w:t>
      </w:r>
      <w:r w:rsidRPr="0077310C">
        <w:rPr>
          <w:rFonts w:ascii="Times New Roman" w:hAnsi="Times New Roman" w:cs="Times New Roman"/>
          <w:sz w:val="24"/>
          <w:szCs w:val="24"/>
        </w:rPr>
        <w:t>scuffles</w:t>
      </w:r>
      <w:r w:rsidR="002C0AA3" w:rsidRPr="0077310C">
        <w:rPr>
          <w:rFonts w:ascii="Times New Roman" w:hAnsi="Times New Roman" w:cs="Times New Roman"/>
          <w:sz w:val="24"/>
          <w:szCs w:val="24"/>
        </w:rPr>
        <w:t xml:space="preserve"> chip in.</w:t>
      </w:r>
    </w:p>
    <w:p w14:paraId="6800A924" w14:textId="77777777" w:rsidR="0031132D" w:rsidRPr="0077310C" w:rsidRDefault="000247EF" w:rsidP="0077310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7310C">
        <w:rPr>
          <w:rFonts w:ascii="Times New Roman" w:hAnsi="Times New Roman" w:cs="Times New Roman"/>
          <w:b/>
          <w:sz w:val="24"/>
          <w:szCs w:val="24"/>
        </w:rPr>
        <w:t>Dissenting Options</w:t>
      </w:r>
    </w:p>
    <w:p w14:paraId="7C65C64E" w14:textId="77777777" w:rsidR="0031132D" w:rsidRPr="0077310C" w:rsidRDefault="000247EF" w:rsidP="007731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310C">
        <w:rPr>
          <w:rFonts w:ascii="Times New Roman" w:hAnsi="Times New Roman" w:cs="Times New Roman"/>
          <w:sz w:val="24"/>
          <w:szCs w:val="24"/>
        </w:rPr>
        <w:t xml:space="preserve">The high court ruled against the defendant and awarded the complainant 24,000 sterling pounds worth of amount plus extra costs accrued during the case. </w:t>
      </w:r>
      <w:r w:rsidR="00BF7EDD" w:rsidRPr="0077310C">
        <w:rPr>
          <w:rFonts w:ascii="Times New Roman" w:hAnsi="Times New Roman" w:cs="Times New Roman"/>
          <w:sz w:val="24"/>
          <w:szCs w:val="24"/>
        </w:rPr>
        <w:t>The high court judge in</w:t>
      </w:r>
      <w:r w:rsidR="00F62338" w:rsidRPr="0077310C">
        <w:rPr>
          <w:rFonts w:ascii="Times New Roman" w:hAnsi="Times New Roman" w:cs="Times New Roman"/>
          <w:sz w:val="24"/>
          <w:szCs w:val="24"/>
        </w:rPr>
        <w:t xml:space="preserve"> charge</w:t>
      </w:r>
      <w:r w:rsidR="00BF7EDD" w:rsidRPr="0077310C">
        <w:rPr>
          <w:rFonts w:ascii="Times New Roman" w:hAnsi="Times New Roman" w:cs="Times New Roman"/>
          <w:sz w:val="24"/>
          <w:szCs w:val="24"/>
        </w:rPr>
        <w:t xml:space="preserve"> of the case, </w:t>
      </w:r>
      <w:r w:rsidR="00F62338" w:rsidRPr="0077310C">
        <w:rPr>
          <w:rFonts w:ascii="Times New Roman" w:hAnsi="Times New Roman" w:cs="Times New Roman"/>
          <w:sz w:val="24"/>
          <w:szCs w:val="24"/>
        </w:rPr>
        <w:t>Mr</w:t>
      </w:r>
      <w:r w:rsidR="00BF7EDD" w:rsidRPr="0077310C">
        <w:rPr>
          <w:rFonts w:ascii="Times New Roman" w:hAnsi="Times New Roman" w:cs="Times New Roman"/>
          <w:sz w:val="24"/>
          <w:szCs w:val="24"/>
        </w:rPr>
        <w:t xml:space="preserve">. Justice </w:t>
      </w:r>
      <w:r w:rsidR="00F62338" w:rsidRPr="0077310C">
        <w:rPr>
          <w:rFonts w:ascii="Times New Roman" w:hAnsi="Times New Roman" w:cs="Times New Roman"/>
          <w:sz w:val="24"/>
          <w:szCs w:val="24"/>
        </w:rPr>
        <w:t>W</w:t>
      </w:r>
      <w:r w:rsidR="00414240">
        <w:rPr>
          <w:rFonts w:ascii="Times New Roman" w:hAnsi="Times New Roman" w:cs="Times New Roman"/>
          <w:sz w:val="24"/>
          <w:szCs w:val="24"/>
        </w:rPr>
        <w:t>.</w:t>
      </w:r>
      <w:r w:rsidR="00BF7EDD" w:rsidRPr="0077310C">
        <w:rPr>
          <w:rFonts w:ascii="Times New Roman" w:hAnsi="Times New Roman" w:cs="Times New Roman"/>
          <w:sz w:val="24"/>
          <w:szCs w:val="24"/>
        </w:rPr>
        <w:t xml:space="preserve"> ordered the defendant to pay an amount worth 107,</w:t>
      </w:r>
      <w:r w:rsidR="00414240">
        <w:rPr>
          <w:rFonts w:ascii="Times New Roman" w:hAnsi="Times New Roman" w:cs="Times New Roman"/>
          <w:sz w:val="24"/>
          <w:szCs w:val="24"/>
        </w:rPr>
        <w:t>0</w:t>
      </w:r>
      <w:r w:rsidR="00BF7EDD" w:rsidRPr="0077310C">
        <w:rPr>
          <w:rFonts w:ascii="Times New Roman" w:hAnsi="Times New Roman" w:cs="Times New Roman"/>
          <w:sz w:val="24"/>
          <w:szCs w:val="24"/>
        </w:rPr>
        <w:t xml:space="preserve">00 sterling pounds to cater for the </w:t>
      </w:r>
      <w:r w:rsidR="00F62338" w:rsidRPr="0077310C">
        <w:rPr>
          <w:rFonts w:ascii="Times New Roman" w:hAnsi="Times New Roman" w:cs="Times New Roman"/>
          <w:sz w:val="24"/>
          <w:szCs w:val="24"/>
        </w:rPr>
        <w:t>legal</w:t>
      </w:r>
      <w:r w:rsidR="00BF7EDD" w:rsidRPr="0077310C">
        <w:rPr>
          <w:rFonts w:ascii="Times New Roman" w:hAnsi="Times New Roman" w:cs="Times New Roman"/>
          <w:sz w:val="24"/>
          <w:szCs w:val="24"/>
        </w:rPr>
        <w:t xml:space="preserve"> costs </w:t>
      </w:r>
      <w:r w:rsidR="00F62338" w:rsidRPr="0077310C">
        <w:rPr>
          <w:rFonts w:ascii="Times New Roman" w:hAnsi="Times New Roman" w:cs="Times New Roman"/>
          <w:sz w:val="24"/>
          <w:szCs w:val="24"/>
        </w:rPr>
        <w:t xml:space="preserve">accrued </w:t>
      </w:r>
      <w:r w:rsidR="00414240" w:rsidRPr="0077310C">
        <w:rPr>
          <w:rFonts w:ascii="Times New Roman" w:hAnsi="Times New Roman" w:cs="Times New Roman"/>
          <w:sz w:val="24"/>
          <w:szCs w:val="24"/>
        </w:rPr>
        <w:t xml:space="preserve">within </w:t>
      </w:r>
      <w:r w:rsidR="00BF7EDD" w:rsidRPr="0077310C">
        <w:rPr>
          <w:rFonts w:ascii="Times New Roman" w:hAnsi="Times New Roman" w:cs="Times New Roman"/>
          <w:sz w:val="24"/>
          <w:szCs w:val="24"/>
        </w:rPr>
        <w:t xml:space="preserve">28 </w:t>
      </w:r>
      <w:r w:rsidR="00F62338" w:rsidRPr="0077310C">
        <w:rPr>
          <w:rFonts w:ascii="Times New Roman" w:hAnsi="Times New Roman" w:cs="Times New Roman"/>
          <w:sz w:val="24"/>
          <w:szCs w:val="24"/>
        </w:rPr>
        <w:t>days</w:t>
      </w:r>
      <w:r w:rsidR="007D4491">
        <w:rPr>
          <w:rFonts w:ascii="Times New Roman" w:hAnsi="Times New Roman" w:cs="Times New Roman"/>
          <w:sz w:val="24"/>
          <w:szCs w:val="24"/>
        </w:rPr>
        <w:t xml:space="preserve"> </w:t>
      </w:r>
      <w:r w:rsidR="007D4491" w:rsidRPr="0077310C">
        <w:rPr>
          <w:rFonts w:ascii="Times New Roman" w:hAnsi="Times New Roman" w:cs="Times New Roman"/>
        </w:rPr>
        <w:t>("Case summary: Monroe v Hopkins [2017] EWHC 433 (QB) - Simkins", 2018)</w:t>
      </w:r>
      <w:r w:rsidR="00F62338" w:rsidRPr="0077310C">
        <w:rPr>
          <w:rFonts w:ascii="Times New Roman" w:hAnsi="Times New Roman" w:cs="Times New Roman"/>
          <w:sz w:val="24"/>
          <w:szCs w:val="24"/>
        </w:rPr>
        <w:t>. The judge</w:t>
      </w:r>
      <w:r w:rsidR="000E3744" w:rsidRPr="0077310C">
        <w:rPr>
          <w:rFonts w:ascii="Times New Roman" w:hAnsi="Times New Roman" w:cs="Times New Roman"/>
          <w:sz w:val="24"/>
          <w:szCs w:val="24"/>
        </w:rPr>
        <w:t xml:space="preserve"> made his ruling based </w:t>
      </w:r>
      <w:r w:rsidR="00F62338" w:rsidRPr="0077310C">
        <w:rPr>
          <w:rFonts w:ascii="Times New Roman" w:hAnsi="Times New Roman" w:cs="Times New Roman"/>
          <w:sz w:val="24"/>
          <w:szCs w:val="24"/>
        </w:rPr>
        <w:t>on</w:t>
      </w:r>
      <w:r w:rsidR="000E3744" w:rsidRPr="0077310C">
        <w:rPr>
          <w:rFonts w:ascii="Times New Roman" w:hAnsi="Times New Roman" w:cs="Times New Roman"/>
          <w:sz w:val="24"/>
          <w:szCs w:val="24"/>
        </w:rPr>
        <w:t xml:space="preserve"> the fact that the tweet </w:t>
      </w:r>
      <w:r w:rsidR="00F62338" w:rsidRPr="0077310C">
        <w:rPr>
          <w:rFonts w:ascii="Times New Roman" w:hAnsi="Times New Roman" w:cs="Times New Roman"/>
          <w:sz w:val="24"/>
          <w:szCs w:val="24"/>
        </w:rPr>
        <w:t>was found to cause the complaint</w:t>
      </w:r>
      <w:r w:rsidR="000E3744" w:rsidRPr="0077310C">
        <w:rPr>
          <w:rFonts w:ascii="Times New Roman" w:hAnsi="Times New Roman" w:cs="Times New Roman"/>
          <w:sz w:val="24"/>
          <w:szCs w:val="24"/>
        </w:rPr>
        <w:t xml:space="preserve"> “</w:t>
      </w:r>
      <w:r w:rsidR="00414240">
        <w:rPr>
          <w:rFonts w:ascii="Times New Roman" w:hAnsi="Times New Roman" w:cs="Times New Roman"/>
          <w:sz w:val="24"/>
          <w:szCs w:val="24"/>
        </w:rPr>
        <w:t xml:space="preserve">A </w:t>
      </w:r>
      <w:r w:rsidR="000E3744" w:rsidRPr="0077310C">
        <w:rPr>
          <w:rFonts w:ascii="Times New Roman" w:hAnsi="Times New Roman" w:cs="Times New Roman"/>
          <w:sz w:val="24"/>
          <w:szCs w:val="24"/>
        </w:rPr>
        <w:t xml:space="preserve">real and substantial distress.” </w:t>
      </w:r>
      <w:r w:rsidR="000A561B" w:rsidRPr="0077310C">
        <w:rPr>
          <w:rFonts w:ascii="Times New Roman" w:hAnsi="Times New Roman" w:cs="Times New Roman"/>
          <w:sz w:val="24"/>
          <w:szCs w:val="24"/>
        </w:rPr>
        <w:t xml:space="preserve">There were </w:t>
      </w:r>
      <w:r w:rsidR="00F62338" w:rsidRPr="0077310C">
        <w:rPr>
          <w:rFonts w:ascii="Times New Roman" w:hAnsi="Times New Roman" w:cs="Times New Roman"/>
          <w:sz w:val="24"/>
          <w:szCs w:val="24"/>
        </w:rPr>
        <w:t>dissenting</w:t>
      </w:r>
      <w:r w:rsidR="000A561B" w:rsidRPr="0077310C">
        <w:rPr>
          <w:rFonts w:ascii="Times New Roman" w:hAnsi="Times New Roman" w:cs="Times New Roman"/>
          <w:sz w:val="24"/>
          <w:szCs w:val="24"/>
        </w:rPr>
        <w:t xml:space="preserve"> </w:t>
      </w:r>
      <w:r w:rsidR="006222EC" w:rsidRPr="0077310C">
        <w:rPr>
          <w:rFonts w:ascii="Times New Roman" w:hAnsi="Times New Roman" w:cs="Times New Roman"/>
          <w:sz w:val="24"/>
          <w:szCs w:val="24"/>
        </w:rPr>
        <w:t>op</w:t>
      </w:r>
      <w:r w:rsidR="000A561B" w:rsidRPr="0077310C">
        <w:rPr>
          <w:rFonts w:ascii="Times New Roman" w:hAnsi="Times New Roman" w:cs="Times New Roman"/>
          <w:sz w:val="24"/>
          <w:szCs w:val="24"/>
        </w:rPr>
        <w:t>i</w:t>
      </w:r>
      <w:r w:rsidR="006222EC" w:rsidRPr="0077310C">
        <w:rPr>
          <w:rFonts w:ascii="Times New Roman" w:hAnsi="Times New Roman" w:cs="Times New Roman"/>
          <w:sz w:val="24"/>
          <w:szCs w:val="24"/>
        </w:rPr>
        <w:t>ni</w:t>
      </w:r>
      <w:r w:rsidR="000A561B" w:rsidRPr="0077310C">
        <w:rPr>
          <w:rFonts w:ascii="Times New Roman" w:hAnsi="Times New Roman" w:cs="Times New Roman"/>
          <w:sz w:val="24"/>
          <w:szCs w:val="24"/>
        </w:rPr>
        <w:t xml:space="preserve">ons </w:t>
      </w:r>
      <w:r w:rsidR="006222EC" w:rsidRPr="0077310C">
        <w:rPr>
          <w:rFonts w:ascii="Times New Roman" w:hAnsi="Times New Roman" w:cs="Times New Roman"/>
          <w:sz w:val="24"/>
          <w:szCs w:val="24"/>
        </w:rPr>
        <w:t>to</w:t>
      </w:r>
      <w:r w:rsidR="000A561B" w:rsidRPr="0077310C">
        <w:rPr>
          <w:rFonts w:ascii="Times New Roman" w:hAnsi="Times New Roman" w:cs="Times New Roman"/>
          <w:sz w:val="24"/>
          <w:szCs w:val="24"/>
        </w:rPr>
        <w:t xml:space="preserve"> the case with Mark Lewis,</w:t>
      </w:r>
      <w:r w:rsidR="00F62338" w:rsidRPr="0077310C">
        <w:rPr>
          <w:rFonts w:ascii="Times New Roman" w:hAnsi="Times New Roman" w:cs="Times New Roman"/>
          <w:sz w:val="24"/>
          <w:szCs w:val="24"/>
        </w:rPr>
        <w:t xml:space="preserve"> a partner at Siddons</w:t>
      </w:r>
      <w:r w:rsidR="000A561B" w:rsidRPr="0077310C">
        <w:rPr>
          <w:rFonts w:ascii="Times New Roman" w:hAnsi="Times New Roman" w:cs="Times New Roman"/>
          <w:sz w:val="24"/>
          <w:szCs w:val="24"/>
        </w:rPr>
        <w:t xml:space="preserve"> </w:t>
      </w:r>
      <w:r w:rsidR="00F62338" w:rsidRPr="0077310C">
        <w:rPr>
          <w:rFonts w:ascii="Times New Roman" w:hAnsi="Times New Roman" w:cs="Times New Roman"/>
          <w:sz w:val="24"/>
          <w:szCs w:val="24"/>
        </w:rPr>
        <w:t>declaring</w:t>
      </w:r>
      <w:r w:rsidR="000A561B" w:rsidRPr="0077310C">
        <w:rPr>
          <w:rFonts w:ascii="Times New Roman" w:hAnsi="Times New Roman" w:cs="Times New Roman"/>
          <w:sz w:val="24"/>
          <w:szCs w:val="24"/>
        </w:rPr>
        <w:t xml:space="preserve"> that "The price of not saying sorry has been very high," an act </w:t>
      </w:r>
      <w:r w:rsidR="00F62338" w:rsidRPr="0077310C">
        <w:rPr>
          <w:rFonts w:ascii="Times New Roman" w:hAnsi="Times New Roman" w:cs="Times New Roman"/>
          <w:sz w:val="24"/>
          <w:szCs w:val="24"/>
        </w:rPr>
        <w:t>insinuating</w:t>
      </w:r>
      <w:r w:rsidR="000A561B" w:rsidRPr="0077310C">
        <w:rPr>
          <w:rFonts w:ascii="Times New Roman" w:hAnsi="Times New Roman" w:cs="Times New Roman"/>
          <w:sz w:val="24"/>
          <w:szCs w:val="24"/>
        </w:rPr>
        <w:t xml:space="preserve"> that the charges were harsh.</w:t>
      </w:r>
      <w:r w:rsidR="00F62338" w:rsidRPr="0077310C">
        <w:rPr>
          <w:rFonts w:ascii="Times New Roman" w:hAnsi="Times New Roman" w:cs="Times New Roman"/>
          <w:sz w:val="24"/>
          <w:szCs w:val="24"/>
        </w:rPr>
        <w:t xml:space="preserve"> </w:t>
      </w:r>
      <w:r w:rsidR="007D4491">
        <w:rPr>
          <w:rFonts w:ascii="Times New Roman" w:hAnsi="Times New Roman" w:cs="Times New Roman"/>
          <w:sz w:val="24"/>
          <w:szCs w:val="24"/>
        </w:rPr>
        <w:t>In my opinion</w:t>
      </w:r>
      <w:r w:rsidR="00F62338" w:rsidRPr="0077310C">
        <w:rPr>
          <w:rFonts w:ascii="Times New Roman" w:hAnsi="Times New Roman" w:cs="Times New Roman"/>
          <w:sz w:val="24"/>
          <w:szCs w:val="24"/>
        </w:rPr>
        <w:t xml:space="preserve">, the ruling </w:t>
      </w:r>
      <w:r w:rsidR="00FF5A4B" w:rsidRPr="0077310C">
        <w:rPr>
          <w:rFonts w:ascii="Times New Roman" w:hAnsi="Times New Roman" w:cs="Times New Roman"/>
          <w:sz w:val="24"/>
          <w:szCs w:val="24"/>
        </w:rPr>
        <w:t>by</w:t>
      </w:r>
      <w:r w:rsidR="00F62338" w:rsidRPr="0077310C">
        <w:rPr>
          <w:rFonts w:ascii="Times New Roman" w:hAnsi="Times New Roman" w:cs="Times New Roman"/>
          <w:sz w:val="24"/>
          <w:szCs w:val="24"/>
        </w:rPr>
        <w:t xml:space="preserve"> </w:t>
      </w:r>
      <w:r w:rsidR="00F62338" w:rsidRPr="0077310C">
        <w:rPr>
          <w:rFonts w:ascii="Times New Roman" w:hAnsi="Times New Roman" w:cs="Times New Roman"/>
          <w:sz w:val="24"/>
          <w:szCs w:val="24"/>
        </w:rPr>
        <w:lastRenderedPageBreak/>
        <w:t xml:space="preserve">the high court was fair </w:t>
      </w:r>
      <w:r w:rsidR="007D4491">
        <w:rPr>
          <w:rFonts w:ascii="Times New Roman" w:hAnsi="Times New Roman" w:cs="Times New Roman"/>
          <w:sz w:val="24"/>
          <w:szCs w:val="24"/>
        </w:rPr>
        <w:t>since it</w:t>
      </w:r>
      <w:r w:rsidR="00F62338" w:rsidRPr="0077310C">
        <w:rPr>
          <w:rFonts w:ascii="Times New Roman" w:hAnsi="Times New Roman" w:cs="Times New Roman"/>
          <w:sz w:val="24"/>
          <w:szCs w:val="24"/>
        </w:rPr>
        <w:t xml:space="preserve"> act</w:t>
      </w:r>
      <w:r w:rsidR="006222EC" w:rsidRPr="0077310C">
        <w:rPr>
          <w:rFonts w:ascii="Times New Roman" w:hAnsi="Times New Roman" w:cs="Times New Roman"/>
          <w:sz w:val="24"/>
          <w:szCs w:val="24"/>
        </w:rPr>
        <w:t>s</w:t>
      </w:r>
      <w:r w:rsidR="00F62338" w:rsidRPr="0077310C">
        <w:rPr>
          <w:rFonts w:ascii="Times New Roman" w:hAnsi="Times New Roman" w:cs="Times New Roman"/>
          <w:sz w:val="24"/>
          <w:szCs w:val="24"/>
        </w:rPr>
        <w:t xml:space="preserve"> </w:t>
      </w:r>
      <w:r w:rsidR="007D4491">
        <w:rPr>
          <w:rFonts w:ascii="Times New Roman" w:hAnsi="Times New Roman" w:cs="Times New Roman"/>
          <w:sz w:val="24"/>
          <w:szCs w:val="24"/>
        </w:rPr>
        <w:t xml:space="preserve">as </w:t>
      </w:r>
      <w:r w:rsidR="00F62338" w:rsidRPr="0077310C">
        <w:rPr>
          <w:rFonts w:ascii="Times New Roman" w:hAnsi="Times New Roman" w:cs="Times New Roman"/>
          <w:sz w:val="24"/>
          <w:szCs w:val="24"/>
        </w:rPr>
        <w:t xml:space="preserve">a warning to </w:t>
      </w:r>
      <w:r w:rsidR="00FF5A4B" w:rsidRPr="0077310C">
        <w:rPr>
          <w:rFonts w:ascii="Times New Roman" w:hAnsi="Times New Roman" w:cs="Times New Roman"/>
          <w:sz w:val="24"/>
          <w:szCs w:val="24"/>
        </w:rPr>
        <w:t>social</w:t>
      </w:r>
      <w:r w:rsidR="00F62338" w:rsidRPr="0077310C">
        <w:rPr>
          <w:rFonts w:ascii="Times New Roman" w:hAnsi="Times New Roman" w:cs="Times New Roman"/>
          <w:sz w:val="24"/>
          <w:szCs w:val="24"/>
        </w:rPr>
        <w:t xml:space="preserve"> media use</w:t>
      </w:r>
      <w:r w:rsidR="006222EC" w:rsidRPr="0077310C">
        <w:rPr>
          <w:rFonts w:ascii="Times New Roman" w:hAnsi="Times New Roman" w:cs="Times New Roman"/>
          <w:sz w:val="24"/>
          <w:szCs w:val="24"/>
        </w:rPr>
        <w:t xml:space="preserve">rs </w:t>
      </w:r>
      <w:r w:rsidR="007D4491">
        <w:rPr>
          <w:rFonts w:ascii="Times New Roman" w:hAnsi="Times New Roman" w:cs="Times New Roman"/>
          <w:sz w:val="24"/>
          <w:szCs w:val="24"/>
        </w:rPr>
        <w:t xml:space="preserve">demanding them </w:t>
      </w:r>
      <w:r w:rsidR="006222EC" w:rsidRPr="0077310C">
        <w:rPr>
          <w:rFonts w:ascii="Times New Roman" w:hAnsi="Times New Roman" w:cs="Times New Roman"/>
          <w:sz w:val="24"/>
          <w:szCs w:val="24"/>
        </w:rPr>
        <w:t xml:space="preserve">to place </w:t>
      </w:r>
      <w:r w:rsidR="00F62338" w:rsidRPr="0077310C">
        <w:rPr>
          <w:rFonts w:ascii="Times New Roman" w:hAnsi="Times New Roman" w:cs="Times New Roman"/>
          <w:sz w:val="24"/>
          <w:szCs w:val="24"/>
        </w:rPr>
        <w:t>caution</w:t>
      </w:r>
      <w:r w:rsidR="006222EC" w:rsidRPr="0077310C">
        <w:rPr>
          <w:rFonts w:ascii="Times New Roman" w:hAnsi="Times New Roman" w:cs="Times New Roman"/>
          <w:sz w:val="24"/>
          <w:szCs w:val="24"/>
        </w:rPr>
        <w:t xml:space="preserve"> in their </w:t>
      </w:r>
      <w:r w:rsidR="00A0683A" w:rsidRPr="0077310C">
        <w:rPr>
          <w:rFonts w:ascii="Times New Roman" w:hAnsi="Times New Roman" w:cs="Times New Roman"/>
          <w:sz w:val="24"/>
          <w:szCs w:val="24"/>
        </w:rPr>
        <w:t>do</w:t>
      </w:r>
      <w:r w:rsidR="006222EC" w:rsidRPr="0077310C">
        <w:rPr>
          <w:rFonts w:ascii="Times New Roman" w:hAnsi="Times New Roman" w:cs="Times New Roman"/>
          <w:sz w:val="24"/>
          <w:szCs w:val="24"/>
        </w:rPr>
        <w:t>in</w:t>
      </w:r>
      <w:r w:rsidR="00A0683A" w:rsidRPr="0077310C">
        <w:rPr>
          <w:rFonts w:ascii="Times New Roman" w:hAnsi="Times New Roman" w:cs="Times New Roman"/>
          <w:sz w:val="24"/>
          <w:szCs w:val="24"/>
        </w:rPr>
        <w:t>g</w:t>
      </w:r>
      <w:r w:rsidR="006222EC" w:rsidRPr="0077310C">
        <w:rPr>
          <w:rFonts w:ascii="Times New Roman" w:hAnsi="Times New Roman" w:cs="Times New Roman"/>
          <w:sz w:val="24"/>
          <w:szCs w:val="24"/>
        </w:rPr>
        <w:t>s</w:t>
      </w:r>
      <w:r w:rsidR="00F62338" w:rsidRPr="0077310C">
        <w:rPr>
          <w:rFonts w:ascii="Times New Roman" w:hAnsi="Times New Roman" w:cs="Times New Roman"/>
          <w:sz w:val="24"/>
          <w:szCs w:val="24"/>
        </w:rPr>
        <w:t>.</w:t>
      </w:r>
      <w:r w:rsidR="00A0683A" w:rsidRPr="007731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CB3ED0" w14:textId="77777777" w:rsidR="00753C3C" w:rsidRPr="0077310C" w:rsidRDefault="00753C3C" w:rsidP="007731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358FD3" w14:textId="77777777" w:rsidR="00753C3C" w:rsidRPr="0077310C" w:rsidRDefault="00753C3C" w:rsidP="007731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DB5877" w14:textId="77777777" w:rsidR="00753C3C" w:rsidRPr="0077310C" w:rsidRDefault="000247EF" w:rsidP="0077310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310C">
        <w:rPr>
          <w:rFonts w:ascii="Times New Roman" w:hAnsi="Times New Roman" w:cs="Times New Roman"/>
          <w:b/>
          <w:sz w:val="24"/>
          <w:szCs w:val="24"/>
        </w:rPr>
        <w:t>Reference</w:t>
      </w:r>
    </w:p>
    <w:p w14:paraId="61DD734B" w14:textId="77777777" w:rsidR="00753C3C" w:rsidRPr="0077310C" w:rsidRDefault="000247EF" w:rsidP="0077310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731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Case summary: Monroe v Hopkins [2017] EWHC 433 (QB) - Simkins. (2018). Retrieved from </w:t>
      </w:r>
      <w:r w:rsidRPr="0077310C">
        <w:rPr>
          <w:rFonts w:ascii="Times New Roman" w:hAnsi="Times New Roman" w:cs="Times New Roman"/>
          <w:sz w:val="24"/>
          <w:szCs w:val="24"/>
          <w:shd w:val="clear" w:color="auto" w:fill="FFFFFF"/>
        </w:rPr>
        <w:t>https://www.simkins.com/monroe-v-hopkins-2017-ewhc-433-qb/</w:t>
      </w:r>
    </w:p>
    <w:p w14:paraId="079CE894" w14:textId="77777777" w:rsidR="008B3FE6" w:rsidRPr="0077310C" w:rsidRDefault="008B3FE6" w:rsidP="007731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993318F" w14:textId="77777777" w:rsidR="00DF0C8E" w:rsidRPr="0077310C" w:rsidRDefault="00DF0C8E" w:rsidP="007731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E112D8" w14:textId="77777777" w:rsidR="00AB435C" w:rsidRPr="0077310C" w:rsidRDefault="00AB435C" w:rsidP="007731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B9C9E6A" w14:textId="77777777" w:rsidR="005C7CAB" w:rsidRPr="0077310C" w:rsidRDefault="005C7CAB" w:rsidP="007731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5C7CAB" w:rsidRPr="0077310C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86F9EB" w14:textId="77777777" w:rsidR="000247EF" w:rsidRDefault="000247EF">
      <w:pPr>
        <w:spacing w:after="0" w:line="240" w:lineRule="auto"/>
      </w:pPr>
      <w:r>
        <w:separator/>
      </w:r>
    </w:p>
  </w:endnote>
  <w:endnote w:type="continuationSeparator" w:id="0">
    <w:p w14:paraId="23F1DB93" w14:textId="77777777" w:rsidR="000247EF" w:rsidRDefault="00024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D9432B" w14:textId="77777777" w:rsidR="000247EF" w:rsidRDefault="000247EF">
      <w:pPr>
        <w:spacing w:after="0" w:line="240" w:lineRule="auto"/>
      </w:pPr>
      <w:r>
        <w:separator/>
      </w:r>
    </w:p>
  </w:footnote>
  <w:footnote w:type="continuationSeparator" w:id="0">
    <w:p w14:paraId="4E890376" w14:textId="77777777" w:rsidR="000247EF" w:rsidRDefault="00024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859F31" w14:textId="77777777" w:rsidR="005C7CAB" w:rsidRPr="005C7CAB" w:rsidRDefault="000247EF">
    <w:pPr>
      <w:pStyle w:val="Header"/>
      <w:rPr>
        <w:rFonts w:ascii="Times New Roman" w:hAnsi="Times New Roman" w:cs="Times New Roman"/>
        <w:sz w:val="24"/>
        <w:szCs w:val="24"/>
      </w:rPr>
    </w:pPr>
    <w:r w:rsidRPr="005C7CAB">
      <w:rPr>
        <w:rFonts w:ascii="Times New Roman" w:hAnsi="Times New Roman" w:cs="Times New Roman"/>
        <w:sz w:val="24"/>
        <w:szCs w:val="24"/>
      </w:rPr>
      <w:t>Running Head: TORT LAW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7EwMTAwtTAzMjIxNjdU0lEKTi0uzszPAykwqgUA2LUYeCwAAAA="/>
  </w:docVars>
  <w:rsids>
    <w:rsidRoot w:val="005C7CAB"/>
    <w:rsid w:val="000247EF"/>
    <w:rsid w:val="000773B7"/>
    <w:rsid w:val="000A561B"/>
    <w:rsid w:val="000E3744"/>
    <w:rsid w:val="00110D82"/>
    <w:rsid w:val="00126610"/>
    <w:rsid w:val="001727E2"/>
    <w:rsid w:val="00224FB1"/>
    <w:rsid w:val="00226BA3"/>
    <w:rsid w:val="002C0AA3"/>
    <w:rsid w:val="002D09CC"/>
    <w:rsid w:val="00305C93"/>
    <w:rsid w:val="0031132D"/>
    <w:rsid w:val="003140D0"/>
    <w:rsid w:val="00337215"/>
    <w:rsid w:val="00375258"/>
    <w:rsid w:val="00414240"/>
    <w:rsid w:val="00426130"/>
    <w:rsid w:val="00426BAC"/>
    <w:rsid w:val="00446865"/>
    <w:rsid w:val="00504C72"/>
    <w:rsid w:val="005977FA"/>
    <w:rsid w:val="005C7CAB"/>
    <w:rsid w:val="005D22B6"/>
    <w:rsid w:val="006202DE"/>
    <w:rsid w:val="006222EC"/>
    <w:rsid w:val="006E08C7"/>
    <w:rsid w:val="00717B72"/>
    <w:rsid w:val="007318FC"/>
    <w:rsid w:val="00753C3C"/>
    <w:rsid w:val="0077310C"/>
    <w:rsid w:val="007B25A6"/>
    <w:rsid w:val="007D4491"/>
    <w:rsid w:val="007E1A58"/>
    <w:rsid w:val="007F2F25"/>
    <w:rsid w:val="00832245"/>
    <w:rsid w:val="00893A2B"/>
    <w:rsid w:val="008B3FE6"/>
    <w:rsid w:val="008D5B6E"/>
    <w:rsid w:val="008F519E"/>
    <w:rsid w:val="009057BA"/>
    <w:rsid w:val="009C63E3"/>
    <w:rsid w:val="009E4C3A"/>
    <w:rsid w:val="00A0683A"/>
    <w:rsid w:val="00A1561F"/>
    <w:rsid w:val="00A37B55"/>
    <w:rsid w:val="00A54378"/>
    <w:rsid w:val="00A60DEE"/>
    <w:rsid w:val="00AB435C"/>
    <w:rsid w:val="00B03901"/>
    <w:rsid w:val="00BB783F"/>
    <w:rsid w:val="00BF7EDD"/>
    <w:rsid w:val="00C7073C"/>
    <w:rsid w:val="00C86AD2"/>
    <w:rsid w:val="00C94553"/>
    <w:rsid w:val="00D02AD7"/>
    <w:rsid w:val="00D16078"/>
    <w:rsid w:val="00DF0C8E"/>
    <w:rsid w:val="00F14D7C"/>
    <w:rsid w:val="00F55C52"/>
    <w:rsid w:val="00F62338"/>
    <w:rsid w:val="00F83B04"/>
    <w:rsid w:val="00FF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1E6A65-BF19-41AF-BA05-704C2AEEA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0C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7C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CAB"/>
  </w:style>
  <w:style w:type="paragraph" w:styleId="Footer">
    <w:name w:val="footer"/>
    <w:basedOn w:val="Normal"/>
    <w:link w:val="FooterChar"/>
    <w:uiPriority w:val="99"/>
    <w:unhideWhenUsed/>
    <w:rsid w:val="005C7C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CAB"/>
  </w:style>
  <w:style w:type="character" w:customStyle="1" w:styleId="Heading1Char">
    <w:name w:val="Heading 1 Char"/>
    <w:basedOn w:val="DefaultParagraphFont"/>
    <w:link w:val="Heading1"/>
    <w:uiPriority w:val="9"/>
    <w:rsid w:val="00DF0C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40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0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muturi</dc:creator>
  <cp:lastModifiedBy>Teresa</cp:lastModifiedBy>
  <cp:revision>2</cp:revision>
  <dcterms:created xsi:type="dcterms:W3CDTF">2018-06-30T14:11:00Z</dcterms:created>
  <dcterms:modified xsi:type="dcterms:W3CDTF">2018-06-30T14:11:00Z</dcterms:modified>
</cp:coreProperties>
</file>